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605F" w14:textId="77777777" w:rsidR="00CD6A7B" w:rsidRDefault="00DF28B4" w:rsidP="00CD6A7B">
      <w:pPr>
        <w:jc w:val="center"/>
        <w:rPr>
          <w:sz w:val="48"/>
          <w:szCs w:val="48"/>
        </w:rPr>
      </w:pPr>
      <w:bookmarkStart w:id="0" w:name="_nzfb8lvf9djd" w:colFirst="0" w:colLast="0"/>
      <w:bookmarkEnd w:id="0"/>
      <w:r>
        <w:rPr>
          <w:sz w:val="48"/>
          <w:szCs w:val="48"/>
        </w:rPr>
        <w:t xml:space="preserve">4-H Online 2.0 </w:t>
      </w:r>
      <w:r w:rsidR="0006253C">
        <w:rPr>
          <w:sz w:val="48"/>
          <w:szCs w:val="48"/>
        </w:rPr>
        <w:t>Volunteer Renewal Guide</w:t>
      </w:r>
    </w:p>
    <w:p w14:paraId="5E94E078" w14:textId="77777777" w:rsidR="00CD6A7B" w:rsidRDefault="00CD6A7B" w:rsidP="00CD6A7B">
      <w:pPr>
        <w:jc w:val="center"/>
        <w:rPr>
          <w:b/>
          <w:bCs/>
          <w:sz w:val="40"/>
          <w:szCs w:val="40"/>
          <w:shd w:val="clear" w:color="auto" w:fill="92D050"/>
        </w:rPr>
      </w:pPr>
      <w:r w:rsidRPr="00CD6A7B">
        <w:rPr>
          <w:b/>
          <w:bCs/>
          <w:sz w:val="40"/>
          <w:szCs w:val="40"/>
          <w:shd w:val="clear" w:color="auto" w:fill="92D050"/>
        </w:rPr>
        <w:t xml:space="preserve"> </w:t>
      </w:r>
      <w:r w:rsidRPr="006E76B0">
        <w:rPr>
          <w:b/>
          <w:bCs/>
          <w:sz w:val="40"/>
          <w:szCs w:val="40"/>
          <w:shd w:val="clear" w:color="auto" w:fill="92D050"/>
        </w:rPr>
        <w:t>Boulder County 4-H</w:t>
      </w:r>
    </w:p>
    <w:p w14:paraId="10745222" w14:textId="77777777" w:rsidR="00CD6A7B" w:rsidRPr="00B8446C" w:rsidRDefault="00CD6A7B" w:rsidP="00CD6A7B">
      <w:pPr>
        <w:pStyle w:val="ListParagraph"/>
        <w:rPr>
          <w:sz w:val="28"/>
          <w:szCs w:val="28"/>
        </w:rPr>
      </w:pPr>
      <w:r w:rsidRPr="00B8446C">
        <w:rPr>
          <w:sz w:val="28"/>
          <w:szCs w:val="28"/>
        </w:rPr>
        <w:t>4-H Enrollment BOULDER COUNTY 2020</w:t>
      </w:r>
    </w:p>
    <w:p w14:paraId="597FA377" w14:textId="77777777" w:rsidR="00CD6A7B" w:rsidRPr="00B8446C" w:rsidRDefault="00CD6A7B" w:rsidP="00CD6A7B">
      <w:pPr>
        <w:pStyle w:val="ListParagraph"/>
        <w:rPr>
          <w:sz w:val="24"/>
          <w:szCs w:val="24"/>
        </w:rPr>
      </w:pPr>
      <w:r w:rsidRPr="00B8446C">
        <w:rPr>
          <w:sz w:val="24"/>
          <w:szCs w:val="24"/>
        </w:rPr>
        <w:t>FAQ’s</w:t>
      </w:r>
      <w:r>
        <w:rPr>
          <w:sz w:val="24"/>
          <w:szCs w:val="24"/>
        </w:rPr>
        <w:t xml:space="preserve">- The following notes help clarify areas you may need before starting the enrollment process. </w:t>
      </w:r>
    </w:p>
    <w:p w14:paraId="10AEE027" w14:textId="77777777" w:rsidR="00CD6A7B" w:rsidRDefault="00CD6A7B" w:rsidP="00CD6A7B">
      <w:pPr>
        <w:pStyle w:val="ListParagraph"/>
      </w:pPr>
    </w:p>
    <w:p w14:paraId="1FD9FC6E" w14:textId="77777777" w:rsidR="00CD6A7B" w:rsidRDefault="00CD6A7B" w:rsidP="00CD6A7B">
      <w:pPr>
        <w:pStyle w:val="ListParagraph"/>
        <w:numPr>
          <w:ilvl w:val="0"/>
          <w:numId w:val="3"/>
        </w:numPr>
      </w:pPr>
      <w:r>
        <w:t xml:space="preserve">Shirt sizing:  This is a standard feature of our enrollment system. All adults will not receive a shirt. However, select the size of the shirt you need. If you are filling out a youth enrollment it is youth sizing, if an adult enrollment it is adult sizing. The internal report will indicate for us if it is for Youth or Adult, according to type of enrollment).  </w:t>
      </w:r>
    </w:p>
    <w:p w14:paraId="08B5CDA6" w14:textId="77777777" w:rsidR="00CD6A7B" w:rsidRDefault="00CD6A7B" w:rsidP="00CD6A7B">
      <w:pPr>
        <w:pStyle w:val="ListParagraph"/>
        <w:numPr>
          <w:ilvl w:val="0"/>
          <w:numId w:val="3"/>
        </w:numPr>
      </w:pPr>
      <w:r>
        <w:t xml:space="preserve">Uploads:  you will find the system has places for these uploads, but may not be required in Boulder </w:t>
      </w:r>
    </w:p>
    <w:p w14:paraId="419F09EF" w14:textId="77777777" w:rsidR="00CD6A7B" w:rsidRDefault="00CD6A7B" w:rsidP="00CD6A7B">
      <w:pPr>
        <w:pStyle w:val="ListParagraph"/>
        <w:numPr>
          <w:ilvl w:val="1"/>
          <w:numId w:val="3"/>
        </w:numPr>
      </w:pPr>
      <w:r>
        <w:t>Photo (optional)</w:t>
      </w:r>
    </w:p>
    <w:p w14:paraId="0D4CEB3F" w14:textId="77777777" w:rsidR="00CD6A7B" w:rsidRPr="00B536B4" w:rsidRDefault="00CD6A7B" w:rsidP="00CD6A7B">
      <w:pPr>
        <w:pStyle w:val="ListParagraph"/>
        <w:numPr>
          <w:ilvl w:val="1"/>
          <w:numId w:val="3"/>
        </w:numPr>
      </w:pPr>
      <w:r w:rsidRPr="00B536B4">
        <w:t>Shooting Sports Hunter ID Card- Required for those Shooting sports projects</w:t>
      </w:r>
    </w:p>
    <w:p w14:paraId="5AE9860F" w14:textId="77777777" w:rsidR="00CD6A7B" w:rsidRPr="00B536B4" w:rsidRDefault="00CD6A7B" w:rsidP="00CD6A7B">
      <w:pPr>
        <w:pStyle w:val="ListParagraph"/>
        <w:numPr>
          <w:ilvl w:val="1"/>
          <w:numId w:val="3"/>
        </w:numPr>
      </w:pPr>
      <w:r w:rsidRPr="00B536B4">
        <w:t xml:space="preserve">4-H County Manual Policies </w:t>
      </w:r>
      <w:proofErr w:type="gramStart"/>
      <w:r w:rsidRPr="00B536B4">
        <w:t>Upload  -</w:t>
      </w:r>
      <w:proofErr w:type="gramEnd"/>
      <w:r w:rsidRPr="00B536B4">
        <w:t xml:space="preserve"> </w:t>
      </w:r>
      <w:r w:rsidRPr="00B536B4">
        <w:rPr>
          <w:i/>
          <w:iCs/>
        </w:rPr>
        <w:t>NOT Applicable in Boulder Co</w:t>
      </w:r>
    </w:p>
    <w:p w14:paraId="4BC8D3CD" w14:textId="77777777" w:rsidR="00CD6A7B" w:rsidRPr="00B536B4" w:rsidRDefault="00CD6A7B" w:rsidP="00CD6A7B">
      <w:pPr>
        <w:pStyle w:val="ListParagraph"/>
        <w:numPr>
          <w:ilvl w:val="1"/>
          <w:numId w:val="3"/>
        </w:numPr>
      </w:pPr>
      <w:r w:rsidRPr="00B536B4">
        <w:t xml:space="preserve">Member/Volunteer File Upload – </w:t>
      </w:r>
      <w:r w:rsidRPr="00B536B4">
        <w:rPr>
          <w:i/>
          <w:iCs/>
        </w:rPr>
        <w:t>Not applicable in Boulder Co</w:t>
      </w:r>
    </w:p>
    <w:p w14:paraId="72723DF4" w14:textId="77777777" w:rsidR="00CD6A7B" w:rsidRPr="00B536B4" w:rsidRDefault="00CD6A7B" w:rsidP="00CD6A7B">
      <w:pPr>
        <w:pStyle w:val="ListParagraph"/>
        <w:numPr>
          <w:ilvl w:val="1"/>
          <w:numId w:val="3"/>
        </w:numPr>
        <w:rPr>
          <w:i/>
          <w:iCs/>
        </w:rPr>
      </w:pPr>
      <w:r w:rsidRPr="00B536B4">
        <w:t xml:space="preserve">Shooting Sports Completion Certificate – Adult/Volunteers please upload if you have them.  Additional County Forms – </w:t>
      </w:r>
      <w:r w:rsidRPr="00B536B4">
        <w:rPr>
          <w:i/>
          <w:iCs/>
        </w:rPr>
        <w:t>Not applicable in Boulder Co</w:t>
      </w:r>
    </w:p>
    <w:p w14:paraId="23BFBBB8" w14:textId="77777777" w:rsidR="00CD6A7B" w:rsidRPr="00F90EA9" w:rsidRDefault="00CD6A7B" w:rsidP="00CD6A7B">
      <w:pPr>
        <w:pStyle w:val="ListParagraph"/>
        <w:numPr>
          <w:ilvl w:val="0"/>
          <w:numId w:val="3"/>
        </w:numPr>
        <w:rPr>
          <w:rFonts w:asciiTheme="minorHAnsi" w:hAnsiTheme="minorHAnsi" w:cstheme="minorBidi"/>
        </w:rPr>
      </w:pPr>
      <w:r>
        <w:t>Signatures:  throughout the enrollment process there will be places for you to type your name. The description says “</w:t>
      </w:r>
      <w:r w:rsidRPr="00F90EA9">
        <w:rPr>
          <w:shd w:val="clear" w:color="auto" w:fill="FFFFFF"/>
        </w:rPr>
        <w:t xml:space="preserve">Manager Name Certifying Paper </w:t>
      </w:r>
      <w:proofErr w:type="gramStart"/>
      <w:r w:rsidRPr="00F90EA9">
        <w:rPr>
          <w:shd w:val="clear" w:color="auto" w:fill="FFFFFF"/>
        </w:rPr>
        <w:t>Consent”  and</w:t>
      </w:r>
      <w:proofErr w:type="gramEnd"/>
      <w:r w:rsidRPr="00F90EA9">
        <w:rPr>
          <w:shd w:val="clear" w:color="auto" w:fill="FFFFFF"/>
        </w:rPr>
        <w:t xml:space="preserve"> this means it is the parent/guardian/manager of the youth or adult agreeing to the signature. </w:t>
      </w:r>
    </w:p>
    <w:p w14:paraId="0D9141E9" w14:textId="77777777" w:rsidR="00CD6A7B" w:rsidRPr="00B536B4" w:rsidRDefault="00CD6A7B" w:rsidP="00CD6A7B">
      <w:pPr>
        <w:pStyle w:val="ListParagraph"/>
        <w:numPr>
          <w:ilvl w:val="0"/>
          <w:numId w:val="3"/>
        </w:numPr>
      </w:pPr>
      <w:r w:rsidRPr="00B536B4">
        <w:t xml:space="preserve">Fees Paid- please leave this blank and do not check the box at this time. </w:t>
      </w:r>
    </w:p>
    <w:p w14:paraId="189A46BD" w14:textId="77777777" w:rsidR="00CD6A7B" w:rsidRDefault="00CD6A7B" w:rsidP="00CD6A7B">
      <w:pPr>
        <w:pStyle w:val="ListParagraph"/>
        <w:numPr>
          <w:ilvl w:val="1"/>
          <w:numId w:val="3"/>
        </w:numPr>
      </w:pPr>
      <w:r w:rsidRPr="00412742">
        <w:rPr>
          <w:b/>
          <w:bCs/>
        </w:rPr>
        <w:t>Adult Profiles without birthdates:</w:t>
      </w:r>
      <w:r>
        <w:t xml:space="preserve"> If for some reason you did not have a birthdate in our old 4Honline system, we will need to update this prior to enrollment. (Your error message will say you don’t meet the age requirements.)</w:t>
      </w:r>
      <w:r>
        <w:t xml:space="preserve"> See step #3 Below in the directions to fix this. </w:t>
      </w:r>
      <w:r>
        <w:t xml:space="preserve"> </w:t>
      </w:r>
      <w:r>
        <w:rPr>
          <w:noProof/>
        </w:rPr>
        <w:drawing>
          <wp:inline distT="0" distB="0" distL="0" distR="0" wp14:anchorId="66D20738" wp14:editId="226BD8C5">
            <wp:extent cx="2086380" cy="717013"/>
            <wp:effectExtent l="0" t="0" r="9525" b="698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 text, application, email&#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21240" cy="728993"/>
                    </a:xfrm>
                    <a:prstGeom prst="rect">
                      <a:avLst/>
                    </a:prstGeom>
                    <a:noFill/>
                    <a:ln>
                      <a:noFill/>
                    </a:ln>
                  </pic:spPr>
                </pic:pic>
              </a:graphicData>
            </a:graphic>
          </wp:inline>
        </w:drawing>
      </w:r>
    </w:p>
    <w:p w14:paraId="719871E3" w14:textId="7274F0C3" w:rsidR="00CD6A7B" w:rsidRDefault="006A7F4B" w:rsidP="006A7F4B">
      <w:pPr>
        <w:pStyle w:val="ListParagraph"/>
        <w:numPr>
          <w:ilvl w:val="0"/>
          <w:numId w:val="3"/>
        </w:numPr>
      </w:pPr>
      <w:r>
        <w:t xml:space="preserve">Units- you may see this term used instead of clubs or groups. The National organization changed the use of the word “Clubs” to “Units”. We use clubs in Boulder </w:t>
      </w:r>
      <w:proofErr w:type="gramStart"/>
      <w:r>
        <w:t>County, but</w:t>
      </w:r>
      <w:proofErr w:type="gramEnd"/>
      <w:r>
        <w:t xml:space="preserve"> know that when searching for </w:t>
      </w:r>
      <w:r w:rsidR="00120B7D">
        <w:t>c</w:t>
      </w:r>
      <w:r>
        <w:t xml:space="preserve">lub information it will be under the units steps. </w:t>
      </w:r>
      <w:r w:rsidR="00B536B4">
        <w:t xml:space="preserve"> </w:t>
      </w:r>
      <w:r w:rsidR="00B536B4" w:rsidRPr="00B536B4">
        <w:rPr>
          <w:highlight w:val="green"/>
        </w:rPr>
        <w:t>CLUB = UNITS</w:t>
      </w:r>
      <w:r w:rsidR="00B536B4">
        <w:t xml:space="preserve"> </w:t>
      </w:r>
    </w:p>
    <w:p w14:paraId="0B456CB8" w14:textId="01687656" w:rsidR="00120B7D" w:rsidRDefault="00120B7D" w:rsidP="00120B7D">
      <w:pPr>
        <w:pStyle w:val="ListParagraph"/>
        <w:ind w:left="1080"/>
      </w:pPr>
    </w:p>
    <w:p w14:paraId="1F906A28" w14:textId="02453AC1" w:rsidR="00120B7D" w:rsidRDefault="00120B7D" w:rsidP="00120B7D">
      <w:pPr>
        <w:pStyle w:val="ListParagraph"/>
        <w:ind w:left="1080"/>
      </w:pPr>
    </w:p>
    <w:p w14:paraId="34EBC243" w14:textId="77777777" w:rsidR="00120B7D" w:rsidRDefault="00120B7D" w:rsidP="00120B7D">
      <w:pPr>
        <w:pStyle w:val="ListParagraph"/>
        <w:ind w:left="1080"/>
      </w:pPr>
    </w:p>
    <w:p w14:paraId="0055F845" w14:textId="77777777" w:rsidR="00CD6A7B" w:rsidRDefault="00CD6A7B" w:rsidP="00CD6A7B">
      <w:pPr>
        <w:pStyle w:val="ListParagraph"/>
      </w:pPr>
      <w:r>
        <w:t xml:space="preserve">For more information and directions on the entire enrollment process, please visit our Boulder County 4-H Enrollment website: </w:t>
      </w:r>
    </w:p>
    <w:p w14:paraId="7D222AA2" w14:textId="77777777" w:rsidR="00CD6A7B" w:rsidRDefault="00CD6A7B" w:rsidP="00CD6A7B">
      <w:pPr>
        <w:pStyle w:val="ListParagraph"/>
      </w:pPr>
      <w:hyperlink r:id="rId12" w:history="1">
        <w:r w:rsidRPr="003B1792">
          <w:rPr>
            <w:rStyle w:val="Hyperlink"/>
          </w:rPr>
          <w:t>https://boulder.extension.colostate.edu/4h/enrollment/</w:t>
        </w:r>
      </w:hyperlink>
      <w:r>
        <w:t xml:space="preserve"> </w:t>
      </w:r>
    </w:p>
    <w:p w14:paraId="22CA7234" w14:textId="77777777" w:rsidR="00CD6A7B" w:rsidRDefault="00CD6A7B" w:rsidP="00CD6A7B"/>
    <w:p w14:paraId="4B8C0597" w14:textId="33F19090" w:rsidR="00C6548E" w:rsidRDefault="00C6548E">
      <w:pPr>
        <w:pStyle w:val="Title"/>
        <w:spacing w:line="240" w:lineRule="auto"/>
        <w:ind w:right="-285"/>
        <w:rPr>
          <w:sz w:val="48"/>
          <w:szCs w:val="48"/>
        </w:rPr>
      </w:pPr>
      <w:bookmarkStart w:id="1" w:name="_GoBack"/>
      <w:bookmarkEnd w:id="1"/>
    </w:p>
    <w:p w14:paraId="5543A87F" w14:textId="1FA3F538" w:rsidR="00E01EBB" w:rsidRDefault="00E01EBB" w:rsidP="00E01EBB"/>
    <w:p w14:paraId="70031A17" w14:textId="77777777" w:rsidR="00E01EBB" w:rsidRPr="00E01EBB" w:rsidRDefault="00E01EBB" w:rsidP="00E01EBB"/>
    <w:p w14:paraId="55BF3D62" w14:textId="77777777" w:rsidR="00C6548E" w:rsidRDefault="00B463C0">
      <w:pPr>
        <w:pStyle w:val="Heading1"/>
        <w:rPr>
          <w:sz w:val="28"/>
          <w:szCs w:val="28"/>
        </w:rPr>
      </w:pPr>
      <w:bookmarkStart w:id="2" w:name="_dgmq7a4kaxyt" w:colFirst="0" w:colLast="0"/>
      <w:bookmarkEnd w:id="2"/>
      <w:r>
        <w:rPr>
          <w:sz w:val="28"/>
          <w:szCs w:val="28"/>
        </w:rPr>
        <w:lastRenderedPageBreak/>
        <w:t>New Enrollment</w:t>
      </w:r>
      <w:r w:rsidR="0006253C">
        <w:rPr>
          <w:sz w:val="28"/>
          <w:szCs w:val="28"/>
        </w:rPr>
        <w:t xml:space="preserve">  </w:t>
      </w:r>
    </w:p>
    <w:p w14:paraId="24A2B60A" w14:textId="77777777" w:rsidR="00B463C0" w:rsidRPr="00B463C0" w:rsidRDefault="00B463C0" w:rsidP="00B463C0">
      <w:pPr>
        <w:spacing w:after="225" w:line="240" w:lineRule="auto"/>
        <w:rPr>
          <w:rFonts w:eastAsia="Times New Roman"/>
          <w:color w:val="5A5D5E"/>
        </w:rPr>
      </w:pPr>
      <w:bookmarkStart w:id="3" w:name="_r8tjtgeq2kmv" w:colFirst="0" w:colLast="0"/>
      <w:bookmarkStart w:id="4" w:name="_et70cpjhxt9" w:colFirst="0" w:colLast="0"/>
      <w:bookmarkEnd w:id="3"/>
      <w:bookmarkEnd w:id="4"/>
      <w:r w:rsidRPr="00B463C0">
        <w:rPr>
          <w:rFonts w:eastAsia="Times New Roman"/>
          <w:color w:val="5A5D5E"/>
        </w:rPr>
        <w:t>Join over 11,000 adults committed to youth across Colorado by joining the Colorado 4-H youth development program!  How do you become a 4-H leader? </w:t>
      </w:r>
      <w:hyperlink r:id="rId13" w:history="1">
        <w:r w:rsidRPr="00B463C0">
          <w:rPr>
            <w:rFonts w:eastAsia="Times New Roman"/>
            <w:b/>
            <w:bCs/>
            <w:color w:val="D9782D"/>
            <w:bdr w:val="none" w:sz="0" w:space="0" w:color="auto" w:frame="1"/>
          </w:rPr>
          <w:t>Contact your county office</w:t>
        </w:r>
      </w:hyperlink>
      <w:r w:rsidRPr="00B463C0">
        <w:rPr>
          <w:rFonts w:eastAsia="Times New Roman"/>
          <w:color w:val="5A5D5E"/>
        </w:rPr>
        <w:t xml:space="preserve"> to learn more! The safety of 4-H members is paramount.  You will be asked to fill out an application and undergo a national background and motor vehicle check in order to become a volunteer.  </w:t>
      </w:r>
      <w:hyperlink r:id="rId14" w:history="1">
        <w:r w:rsidRPr="00B463C0">
          <w:rPr>
            <w:rStyle w:val="Hyperlink"/>
            <w:rFonts w:eastAsia="Times New Roman"/>
            <w:color w:val="E36C0A" w:themeColor="accent6" w:themeShade="BF"/>
          </w:rPr>
          <w:t>Volunteer Resources</w:t>
        </w:r>
      </w:hyperlink>
      <w:r w:rsidRPr="00B463C0">
        <w:rPr>
          <w:rFonts w:eastAsia="Times New Roman"/>
          <w:color w:val="5A5D5E"/>
        </w:rPr>
        <w:t xml:space="preserve"> can be found on the </w:t>
      </w:r>
      <w:hyperlink r:id="rId15" w:history="1">
        <w:r w:rsidRPr="00B463C0">
          <w:rPr>
            <w:rStyle w:val="Hyperlink"/>
            <w:rFonts w:eastAsia="Times New Roman"/>
            <w:color w:val="E36C0A" w:themeColor="accent6" w:themeShade="BF"/>
          </w:rPr>
          <w:t>Colorado 4-H</w:t>
        </w:r>
      </w:hyperlink>
      <w:r w:rsidRPr="00B463C0">
        <w:rPr>
          <w:rFonts w:eastAsia="Times New Roman"/>
          <w:color w:val="E36C0A" w:themeColor="accent6" w:themeShade="BF"/>
        </w:rPr>
        <w:t xml:space="preserve"> </w:t>
      </w:r>
      <w:r>
        <w:rPr>
          <w:rFonts w:eastAsia="Times New Roman"/>
          <w:color w:val="5A5D5E"/>
        </w:rPr>
        <w:t>w</w:t>
      </w:r>
      <w:r w:rsidRPr="00B463C0">
        <w:rPr>
          <w:rFonts w:eastAsia="Times New Roman"/>
          <w:color w:val="5A5D5E"/>
        </w:rPr>
        <w:t>ebsite as well.</w:t>
      </w:r>
    </w:p>
    <w:p w14:paraId="112E6485" w14:textId="77777777" w:rsidR="00C6548E" w:rsidRDefault="00B463C0">
      <w:pPr>
        <w:pStyle w:val="Heading1"/>
        <w:rPr>
          <w:sz w:val="28"/>
          <w:szCs w:val="28"/>
        </w:rPr>
      </w:pPr>
      <w:r>
        <w:rPr>
          <w:sz w:val="28"/>
          <w:szCs w:val="28"/>
        </w:rPr>
        <w:t>Re-enrollments</w:t>
      </w:r>
    </w:p>
    <w:p w14:paraId="3BD2EF59" w14:textId="77777777" w:rsidR="00CD6A7B" w:rsidRDefault="00CD6A7B" w:rsidP="00CD6A7B">
      <w:bookmarkStart w:id="5" w:name="_78su3g9c3wxx" w:colFirst="0" w:colLast="0"/>
      <w:bookmarkEnd w:id="5"/>
      <w:r w:rsidRPr="00543504">
        <w:rPr>
          <w:i/>
        </w:rPr>
        <w:t xml:space="preserve">Colorado 4-H is transitioning to version 2.0 </w:t>
      </w:r>
      <w:r>
        <w:rPr>
          <w:i/>
        </w:rPr>
        <w:t xml:space="preserve">(mobile friendly) </w:t>
      </w:r>
      <w:r w:rsidRPr="00543504">
        <w:rPr>
          <w:i/>
        </w:rPr>
        <w:t xml:space="preserve">for the 2020-2021 </w:t>
      </w:r>
      <w:r>
        <w:rPr>
          <w:i/>
        </w:rPr>
        <w:t xml:space="preserve">4-H </w:t>
      </w:r>
      <w:r w:rsidRPr="00543504">
        <w:rPr>
          <w:i/>
        </w:rPr>
        <w:t>enrollment year! Things are going to look very different and we thank you for your patience during this transition time as many features are still underway</w:t>
      </w:r>
      <w:r>
        <w:t xml:space="preserve">. </w:t>
      </w:r>
    </w:p>
    <w:p w14:paraId="2635098B" w14:textId="77777777" w:rsidR="00CD6A7B" w:rsidRDefault="00CD6A7B" w:rsidP="00CD6A7B">
      <w:pPr>
        <w:rPr>
          <w:sz w:val="20"/>
          <w:szCs w:val="20"/>
        </w:rPr>
      </w:pPr>
      <w:r>
        <w:rPr>
          <w:color w:val="222222"/>
          <w:sz w:val="20"/>
          <w:szCs w:val="20"/>
        </w:rPr>
        <w:t xml:space="preserve">Go to the URL and Log into </w:t>
      </w:r>
      <w:hyperlink r:id="rId16" w:history="1">
        <w:r>
          <w:rPr>
            <w:rStyle w:val="Hyperlink"/>
            <w:sz w:val="20"/>
            <w:szCs w:val="20"/>
          </w:rPr>
          <w:t>co.4honline.com</w:t>
        </w:r>
      </w:hyperlink>
      <w:r>
        <w:rPr>
          <w:sz w:val="20"/>
          <w:szCs w:val="20"/>
        </w:rPr>
        <w:t xml:space="preserve">. </w:t>
      </w:r>
    </w:p>
    <w:p w14:paraId="5BBBD5AA" w14:textId="77777777" w:rsidR="00CD6A7B" w:rsidRPr="00412742" w:rsidRDefault="00CD6A7B" w:rsidP="00CD6A7B">
      <w:pPr>
        <w:ind w:left="450"/>
        <w:rPr>
          <w:highlight w:val="yellow"/>
        </w:rPr>
      </w:pPr>
      <w:r w:rsidRPr="00412742">
        <w:rPr>
          <w:highlight w:val="yellow"/>
          <w:u w:val="single"/>
        </w:rPr>
        <w:t>DO NOT USE INTERNET EXPLORER AS IT IS NOT SUPPORTED</w:t>
      </w:r>
    </w:p>
    <w:p w14:paraId="5000AF20" w14:textId="77777777" w:rsidR="00C6548E" w:rsidRDefault="0006253C">
      <w:pPr>
        <w:numPr>
          <w:ilvl w:val="0"/>
          <w:numId w:val="1"/>
        </w:numPr>
        <w:ind w:right="180"/>
        <w:rPr>
          <w:sz w:val="20"/>
          <w:szCs w:val="20"/>
        </w:rPr>
      </w:pPr>
      <w:r>
        <w:rPr>
          <w:sz w:val="20"/>
          <w:szCs w:val="20"/>
        </w:rPr>
        <w:t xml:space="preserve">Enter the </w:t>
      </w:r>
      <w:r w:rsidRPr="00AC581C">
        <w:rPr>
          <w:b/>
          <w:color w:val="E36C0A" w:themeColor="accent6" w:themeShade="BF"/>
          <w:sz w:val="20"/>
          <w:szCs w:val="20"/>
        </w:rPr>
        <w:t>email address and password</w:t>
      </w:r>
      <w:r w:rsidRPr="00AC581C">
        <w:rPr>
          <w:color w:val="E36C0A" w:themeColor="accent6" w:themeShade="BF"/>
          <w:sz w:val="20"/>
          <w:szCs w:val="20"/>
        </w:rPr>
        <w:t xml:space="preserve"> </w:t>
      </w:r>
      <w:r>
        <w:rPr>
          <w:sz w:val="20"/>
          <w:szCs w:val="20"/>
        </w:rPr>
        <w:t>you used previously, then click “Sign in.”</w:t>
      </w:r>
      <w:r w:rsidR="00AC581C">
        <w:rPr>
          <w:sz w:val="20"/>
          <w:szCs w:val="20"/>
        </w:rPr>
        <w:br/>
      </w:r>
    </w:p>
    <w:p w14:paraId="454B4CB2" w14:textId="77777777" w:rsidR="00C6548E" w:rsidRDefault="00AC581C">
      <w:pPr>
        <w:numPr>
          <w:ilvl w:val="1"/>
          <w:numId w:val="1"/>
        </w:numPr>
        <w:ind w:right="180"/>
        <w:rPr>
          <w:sz w:val="20"/>
          <w:szCs w:val="20"/>
        </w:rPr>
      </w:pPr>
      <w:r>
        <w:rPr>
          <w:noProof/>
          <w:lang w:val="en-US"/>
        </w:rPr>
        <w:drawing>
          <wp:anchor distT="114300" distB="114300" distL="114300" distR="114300" simplePos="0" relativeHeight="251659264" behindDoc="0" locked="0" layoutInCell="1" hidden="0" allowOverlap="1" wp14:anchorId="1F19E59C" wp14:editId="3F8A5E53">
            <wp:simplePos x="0" y="0"/>
            <wp:positionH relativeFrom="column">
              <wp:posOffset>0</wp:posOffset>
            </wp:positionH>
            <wp:positionV relativeFrom="paragraph">
              <wp:posOffset>149225</wp:posOffset>
            </wp:positionV>
            <wp:extent cx="2334260" cy="2139950"/>
            <wp:effectExtent l="19050" t="19050" r="27940" b="12700"/>
            <wp:wrapSquare wrapText="bothSides" distT="114300" distB="114300" distL="114300" distR="114300"/>
            <wp:docPr id="7" name="image8.png" descr="Screenshot of 4-H Online 2.0 login"/>
            <wp:cNvGraphicFramePr/>
            <a:graphic xmlns:a="http://schemas.openxmlformats.org/drawingml/2006/main">
              <a:graphicData uri="http://schemas.openxmlformats.org/drawingml/2006/picture">
                <pic:pic xmlns:pic="http://schemas.openxmlformats.org/drawingml/2006/picture">
                  <pic:nvPicPr>
                    <pic:cNvPr id="0" name="image8.png" descr="Screenshot of 4-H Online 2.0 login"/>
                    <pic:cNvPicPr preferRelativeResize="0"/>
                  </pic:nvPicPr>
                  <pic:blipFill>
                    <a:blip r:embed="rId17"/>
                    <a:srcRect/>
                    <a:stretch>
                      <a:fillRect/>
                    </a:stretch>
                  </pic:blipFill>
                  <pic:spPr>
                    <a:xfrm>
                      <a:off x="0" y="0"/>
                      <a:ext cx="2334260" cy="2139950"/>
                    </a:xfrm>
                    <a:prstGeom prst="rect">
                      <a:avLst/>
                    </a:prstGeom>
                    <a:ln w="25400">
                      <a:solidFill>
                        <a:srgbClr val="000000"/>
                      </a:solidFill>
                      <a:prstDash val="solid"/>
                    </a:ln>
                  </pic:spPr>
                </pic:pic>
              </a:graphicData>
            </a:graphic>
            <wp14:sizeRelH relativeFrom="margin">
              <wp14:pctWidth>0</wp14:pctWidth>
            </wp14:sizeRelH>
            <wp14:sizeRelV relativeFrom="margin">
              <wp14:pctHeight>0</wp14:pctHeight>
            </wp14:sizeRelV>
          </wp:anchor>
        </w:drawing>
      </w:r>
      <w:r w:rsidR="0006253C">
        <w:rPr>
          <w:sz w:val="20"/>
          <w:szCs w:val="20"/>
        </w:rPr>
        <w:t>Forgot your password? Scroll below the “Sign in” button and click “Reset password.” A temporary password will be sent to the email address associated with your account. You will be prompted to change this to a permanent password.</w:t>
      </w:r>
    </w:p>
    <w:p w14:paraId="74CA1BFB" w14:textId="77777777" w:rsidR="00C6548E" w:rsidRDefault="0006253C">
      <w:pPr>
        <w:numPr>
          <w:ilvl w:val="1"/>
          <w:numId w:val="1"/>
        </w:numPr>
        <w:rPr>
          <w:sz w:val="20"/>
          <w:szCs w:val="20"/>
        </w:rPr>
      </w:pPr>
      <w:r>
        <w:rPr>
          <w:sz w:val="20"/>
          <w:szCs w:val="20"/>
        </w:rPr>
        <w:t>Not sure which email address you used? Contact your local staff to ask them to look it up.</w:t>
      </w:r>
    </w:p>
    <w:p w14:paraId="08A06BCA" w14:textId="77777777" w:rsidR="00C6548E" w:rsidRDefault="006F756E">
      <w:pPr>
        <w:numPr>
          <w:ilvl w:val="1"/>
          <w:numId w:val="1"/>
        </w:numPr>
        <w:rPr>
          <w:sz w:val="20"/>
          <w:szCs w:val="20"/>
        </w:rPr>
      </w:pPr>
      <w:r>
        <w:rPr>
          <w:noProof/>
          <w:lang w:val="en-US"/>
        </w:rPr>
        <w:drawing>
          <wp:anchor distT="0" distB="0" distL="114300" distR="114300" simplePos="0" relativeHeight="251660288" behindDoc="0" locked="0" layoutInCell="1" allowOverlap="1" wp14:anchorId="3A516906" wp14:editId="6036E0F9">
            <wp:simplePos x="0" y="0"/>
            <wp:positionH relativeFrom="column">
              <wp:posOffset>2305050</wp:posOffset>
            </wp:positionH>
            <wp:positionV relativeFrom="paragraph">
              <wp:posOffset>1544955</wp:posOffset>
            </wp:positionV>
            <wp:extent cx="4829175" cy="1000125"/>
            <wp:effectExtent l="0" t="0" r="9525" b="9525"/>
            <wp:wrapThrough wrapText="bothSides">
              <wp:wrapPolygon edited="0">
                <wp:start x="0" y="0"/>
                <wp:lineTo x="0" y="21394"/>
                <wp:lineTo x="21557" y="21394"/>
                <wp:lineTo x="2155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829175" cy="1000125"/>
                    </a:xfrm>
                    <a:prstGeom prst="rect">
                      <a:avLst/>
                    </a:prstGeom>
                  </pic:spPr>
                </pic:pic>
              </a:graphicData>
            </a:graphic>
            <wp14:sizeRelH relativeFrom="margin">
              <wp14:pctWidth>0</wp14:pctWidth>
            </wp14:sizeRelH>
            <wp14:sizeRelV relativeFrom="margin">
              <wp14:pctHeight>0</wp14:pctHeight>
            </wp14:sizeRelV>
          </wp:anchor>
        </w:drawing>
      </w:r>
      <w:r w:rsidR="0006253C">
        <w:rPr>
          <w:sz w:val="20"/>
          <w:szCs w:val="20"/>
        </w:rPr>
        <w:t>Problems with your password? 4HOnline 2.0 has higher password standards, so it’s possible that your password is too short or requires additional security. Contact your local staff.</w:t>
      </w:r>
      <w:r w:rsidR="00AC581C">
        <w:rPr>
          <w:sz w:val="20"/>
          <w:szCs w:val="20"/>
        </w:rPr>
        <w:br/>
      </w:r>
      <w:r w:rsidR="00AC581C">
        <w:rPr>
          <w:sz w:val="20"/>
          <w:szCs w:val="20"/>
        </w:rPr>
        <w:br/>
      </w:r>
      <w:r w:rsidR="00AC581C">
        <w:rPr>
          <w:sz w:val="20"/>
          <w:szCs w:val="20"/>
        </w:rPr>
        <w:br/>
      </w:r>
      <w:r w:rsidR="00AC581C">
        <w:rPr>
          <w:sz w:val="20"/>
          <w:szCs w:val="20"/>
        </w:rPr>
        <w:br/>
      </w:r>
      <w:r w:rsidR="00AC581C">
        <w:rPr>
          <w:sz w:val="20"/>
          <w:szCs w:val="20"/>
        </w:rPr>
        <w:br/>
      </w:r>
      <w:r w:rsidR="00AC581C">
        <w:rPr>
          <w:sz w:val="20"/>
          <w:szCs w:val="20"/>
        </w:rPr>
        <w:br/>
      </w:r>
      <w:r w:rsidR="00AC581C">
        <w:rPr>
          <w:sz w:val="20"/>
          <w:szCs w:val="20"/>
        </w:rPr>
        <w:br/>
      </w:r>
    </w:p>
    <w:p w14:paraId="0D53E4C0" w14:textId="77777777" w:rsidR="00C6548E" w:rsidRDefault="0006253C">
      <w:pPr>
        <w:numPr>
          <w:ilvl w:val="0"/>
          <w:numId w:val="1"/>
        </w:numPr>
        <w:rPr>
          <w:sz w:val="20"/>
          <w:szCs w:val="20"/>
        </w:rPr>
      </w:pPr>
      <w:r>
        <w:rPr>
          <w:sz w:val="20"/>
          <w:szCs w:val="20"/>
        </w:rPr>
        <w:t>Click on “Member List” to see a list of youth and adults in your family account.</w:t>
      </w:r>
    </w:p>
    <w:p w14:paraId="667B4E59" w14:textId="77777777" w:rsidR="009824CD" w:rsidRPr="009824CD" w:rsidRDefault="009824CD" w:rsidP="009824CD">
      <w:pPr>
        <w:pStyle w:val="ListParagraph"/>
        <w:numPr>
          <w:ilvl w:val="0"/>
          <w:numId w:val="1"/>
        </w:numPr>
        <w:rPr>
          <w:sz w:val="20"/>
          <w:szCs w:val="20"/>
        </w:rPr>
      </w:pPr>
      <w:r w:rsidRPr="009824CD">
        <w:rPr>
          <w:b/>
          <w:color w:val="4F81BD" w:themeColor="accent1"/>
        </w:rPr>
        <w:t>View</w:t>
      </w:r>
      <w:r w:rsidRPr="009824CD">
        <w:rPr>
          <w:b/>
          <w:color w:val="E36C0A" w:themeColor="accent6" w:themeShade="BF"/>
        </w:rPr>
        <w:t xml:space="preserve"> </w:t>
      </w:r>
      <w:r>
        <w:t xml:space="preserve">– Allows the end-user to update the “Volunteers” profile. </w:t>
      </w:r>
      <w:r w:rsidRPr="009824CD">
        <w:rPr>
          <w:b/>
          <w:color w:val="FF0000"/>
        </w:rPr>
        <w:t>NEW to 2.0: Birthdate Required to Enroll</w:t>
      </w:r>
    </w:p>
    <w:p w14:paraId="237999CE" w14:textId="77777777" w:rsidR="00C6548E" w:rsidRDefault="0006253C">
      <w:pPr>
        <w:numPr>
          <w:ilvl w:val="0"/>
          <w:numId w:val="1"/>
        </w:numPr>
        <w:rPr>
          <w:sz w:val="20"/>
          <w:szCs w:val="20"/>
        </w:rPr>
      </w:pPr>
      <w:r>
        <w:rPr>
          <w:sz w:val="20"/>
          <w:szCs w:val="20"/>
        </w:rPr>
        <w:t>Select your name, then click “</w:t>
      </w:r>
      <w:r w:rsidRPr="00AC581C">
        <w:rPr>
          <w:b/>
          <w:color w:val="4F81BD" w:themeColor="accent1"/>
          <w:sz w:val="20"/>
          <w:szCs w:val="20"/>
        </w:rPr>
        <w:t>Enroll Now</w:t>
      </w:r>
      <w:r>
        <w:rPr>
          <w:sz w:val="20"/>
          <w:szCs w:val="20"/>
        </w:rPr>
        <w:t>.”</w:t>
      </w:r>
    </w:p>
    <w:p w14:paraId="0B0E35C7" w14:textId="77777777" w:rsidR="00C6548E" w:rsidRDefault="0006253C">
      <w:pPr>
        <w:numPr>
          <w:ilvl w:val="0"/>
          <w:numId w:val="1"/>
        </w:numPr>
        <w:rPr>
          <w:sz w:val="20"/>
          <w:szCs w:val="20"/>
        </w:rPr>
      </w:pPr>
      <w:r>
        <w:rPr>
          <w:sz w:val="20"/>
          <w:szCs w:val="20"/>
        </w:rPr>
        <w:t>When you see “I’m confirming I want to enroll in 4-H as a Volunteer,” click “</w:t>
      </w:r>
      <w:r w:rsidRPr="00AC581C">
        <w:rPr>
          <w:b/>
          <w:color w:val="4F81BD" w:themeColor="accent1"/>
          <w:sz w:val="20"/>
          <w:szCs w:val="20"/>
        </w:rPr>
        <w:t>Enroll.</w:t>
      </w:r>
      <w:r>
        <w:rPr>
          <w:sz w:val="20"/>
          <w:szCs w:val="20"/>
        </w:rPr>
        <w:t>”</w:t>
      </w:r>
    </w:p>
    <w:p w14:paraId="3B31C0C6" w14:textId="77777777" w:rsidR="00C6548E" w:rsidRDefault="0006253C">
      <w:pPr>
        <w:numPr>
          <w:ilvl w:val="0"/>
          <w:numId w:val="1"/>
        </w:numPr>
        <w:rPr>
          <w:sz w:val="20"/>
          <w:szCs w:val="20"/>
        </w:rPr>
      </w:pPr>
      <w:r>
        <w:rPr>
          <w:sz w:val="20"/>
          <w:szCs w:val="20"/>
        </w:rPr>
        <w:t xml:space="preserve">Select </w:t>
      </w:r>
      <w:r w:rsidRPr="00AC581C">
        <w:rPr>
          <w:b/>
          <w:color w:val="E36C0A" w:themeColor="accent6" w:themeShade="BF"/>
          <w:sz w:val="20"/>
          <w:szCs w:val="20"/>
        </w:rPr>
        <w:t>Volunteer Type(s)</w:t>
      </w:r>
      <w:r w:rsidRPr="00AC581C">
        <w:rPr>
          <w:color w:val="E36C0A" w:themeColor="accent6" w:themeShade="BF"/>
          <w:sz w:val="20"/>
          <w:szCs w:val="20"/>
        </w:rPr>
        <w:t xml:space="preserve">. </w:t>
      </w:r>
      <w:r>
        <w:rPr>
          <w:sz w:val="20"/>
          <w:szCs w:val="20"/>
        </w:rPr>
        <w:t>You may select 1 or more of the following 3 types</w:t>
      </w:r>
      <w:r w:rsidR="006A7F4B">
        <w:rPr>
          <w:sz w:val="20"/>
          <w:szCs w:val="20"/>
        </w:rPr>
        <w:t xml:space="preserve"> (Be sure to check both club and Project to get project updates</w:t>
      </w:r>
      <w:r>
        <w:rPr>
          <w:sz w:val="20"/>
          <w:szCs w:val="20"/>
        </w:rPr>
        <w:t>:</w:t>
      </w:r>
    </w:p>
    <w:p w14:paraId="7EBD4F95" w14:textId="77777777" w:rsidR="00C6548E" w:rsidRDefault="0006253C">
      <w:pPr>
        <w:numPr>
          <w:ilvl w:val="1"/>
          <w:numId w:val="1"/>
        </w:numPr>
        <w:rPr>
          <w:sz w:val="20"/>
          <w:szCs w:val="20"/>
        </w:rPr>
      </w:pPr>
      <w:r>
        <w:rPr>
          <w:sz w:val="20"/>
          <w:szCs w:val="20"/>
        </w:rPr>
        <w:t>Club – allows you to select a club.</w:t>
      </w:r>
    </w:p>
    <w:p w14:paraId="3FA2F74C" w14:textId="77777777" w:rsidR="00C6548E" w:rsidRDefault="0006253C">
      <w:pPr>
        <w:numPr>
          <w:ilvl w:val="2"/>
          <w:numId w:val="1"/>
        </w:numPr>
        <w:rPr>
          <w:sz w:val="20"/>
          <w:szCs w:val="20"/>
        </w:rPr>
      </w:pPr>
      <w:r>
        <w:rPr>
          <w:sz w:val="20"/>
          <w:szCs w:val="20"/>
        </w:rPr>
        <w:t>4-H Club Adult Volunteer = a general volunteer in your club.</w:t>
      </w:r>
    </w:p>
    <w:p w14:paraId="69F5F54D" w14:textId="77777777" w:rsidR="00C6548E" w:rsidRDefault="0006253C">
      <w:pPr>
        <w:numPr>
          <w:ilvl w:val="2"/>
          <w:numId w:val="1"/>
        </w:numPr>
        <w:rPr>
          <w:sz w:val="20"/>
          <w:szCs w:val="20"/>
        </w:rPr>
      </w:pPr>
      <w:r>
        <w:rPr>
          <w:sz w:val="20"/>
          <w:szCs w:val="20"/>
        </w:rPr>
        <w:t>4-H Club Contact Leader = if you are the main leader of your club.</w:t>
      </w:r>
      <w:r w:rsidR="006A7F4B">
        <w:rPr>
          <w:sz w:val="20"/>
          <w:szCs w:val="20"/>
        </w:rPr>
        <w:t xml:space="preserve"> </w:t>
      </w:r>
      <w:r w:rsidR="006A7F4B">
        <w:rPr>
          <w:sz w:val="20"/>
          <w:szCs w:val="20"/>
        </w:rPr>
        <w:t>(organizational leader)</w:t>
      </w:r>
    </w:p>
    <w:p w14:paraId="1BD06AE2" w14:textId="77777777" w:rsidR="00C6548E" w:rsidRDefault="0006253C">
      <w:pPr>
        <w:numPr>
          <w:ilvl w:val="1"/>
          <w:numId w:val="1"/>
        </w:numPr>
        <w:rPr>
          <w:sz w:val="20"/>
          <w:szCs w:val="20"/>
        </w:rPr>
      </w:pPr>
      <w:r w:rsidRPr="00AC581C">
        <w:rPr>
          <w:b/>
          <w:color w:val="E36C0A" w:themeColor="accent6" w:themeShade="BF"/>
          <w:sz w:val="20"/>
          <w:szCs w:val="20"/>
        </w:rPr>
        <w:lastRenderedPageBreak/>
        <w:t>Project</w:t>
      </w:r>
      <w:r>
        <w:rPr>
          <w:sz w:val="20"/>
          <w:szCs w:val="20"/>
        </w:rPr>
        <w:t xml:space="preserve"> – allows you to select projects, especially useful if you help with this project at the county level or if you want to receive project-specific emails about this project.</w:t>
      </w:r>
      <w:r w:rsidR="006A7F4B">
        <w:rPr>
          <w:sz w:val="20"/>
          <w:szCs w:val="20"/>
        </w:rPr>
        <w:t xml:space="preserve"> (please sign up for </w:t>
      </w:r>
      <w:proofErr w:type="gramStart"/>
      <w:r w:rsidR="006A7F4B">
        <w:rPr>
          <w:sz w:val="20"/>
          <w:szCs w:val="20"/>
        </w:rPr>
        <w:t>all of</w:t>
      </w:r>
      <w:proofErr w:type="gramEnd"/>
      <w:r w:rsidR="006A7F4B">
        <w:rPr>
          <w:sz w:val="20"/>
          <w:szCs w:val="20"/>
        </w:rPr>
        <w:t xml:space="preserve"> your projects) </w:t>
      </w:r>
    </w:p>
    <w:p w14:paraId="25A126C3" w14:textId="77777777" w:rsidR="00C6548E" w:rsidRDefault="0006253C">
      <w:pPr>
        <w:numPr>
          <w:ilvl w:val="0"/>
          <w:numId w:val="1"/>
        </w:numPr>
        <w:rPr>
          <w:sz w:val="20"/>
          <w:szCs w:val="20"/>
        </w:rPr>
      </w:pPr>
      <w:r>
        <w:rPr>
          <w:b/>
          <w:sz w:val="20"/>
          <w:szCs w:val="20"/>
        </w:rPr>
        <w:t>Select Units</w:t>
      </w:r>
      <w:r>
        <w:rPr>
          <w:sz w:val="20"/>
          <w:szCs w:val="20"/>
        </w:rPr>
        <w:t xml:space="preserve"> (clubs or groups):</w:t>
      </w:r>
    </w:p>
    <w:p w14:paraId="3258C555" w14:textId="77777777" w:rsidR="00C6548E" w:rsidRDefault="0006253C">
      <w:pPr>
        <w:numPr>
          <w:ilvl w:val="1"/>
          <w:numId w:val="1"/>
        </w:numPr>
        <w:rPr>
          <w:sz w:val="20"/>
          <w:szCs w:val="20"/>
        </w:rPr>
      </w:pPr>
      <w:r>
        <w:rPr>
          <w:sz w:val="20"/>
          <w:szCs w:val="20"/>
        </w:rPr>
        <w:t>This will only appear if you selected the Club volunteer type.</w:t>
      </w:r>
    </w:p>
    <w:p w14:paraId="12971417" w14:textId="77777777" w:rsidR="00C6548E" w:rsidRDefault="0006253C">
      <w:pPr>
        <w:numPr>
          <w:ilvl w:val="1"/>
          <w:numId w:val="1"/>
        </w:numPr>
        <w:rPr>
          <w:sz w:val="20"/>
          <w:szCs w:val="20"/>
        </w:rPr>
      </w:pPr>
      <w:r>
        <w:rPr>
          <w:sz w:val="20"/>
          <w:szCs w:val="20"/>
        </w:rPr>
        <w:t>Find club name and click “Add.”</w:t>
      </w:r>
    </w:p>
    <w:p w14:paraId="48EA7166" w14:textId="77777777" w:rsidR="00C6548E" w:rsidRDefault="0006253C">
      <w:pPr>
        <w:numPr>
          <w:ilvl w:val="1"/>
          <w:numId w:val="1"/>
        </w:numPr>
        <w:rPr>
          <w:sz w:val="20"/>
          <w:szCs w:val="20"/>
        </w:rPr>
      </w:pPr>
      <w:r>
        <w:rPr>
          <w:sz w:val="20"/>
          <w:szCs w:val="20"/>
        </w:rPr>
        <w:t>Click “Next.”</w:t>
      </w:r>
    </w:p>
    <w:p w14:paraId="650D34FD" w14:textId="77777777" w:rsidR="00C6548E" w:rsidRDefault="0006253C">
      <w:pPr>
        <w:numPr>
          <w:ilvl w:val="0"/>
          <w:numId w:val="1"/>
        </w:numPr>
        <w:rPr>
          <w:b/>
          <w:sz w:val="20"/>
          <w:szCs w:val="20"/>
        </w:rPr>
      </w:pPr>
      <w:r>
        <w:rPr>
          <w:b/>
          <w:sz w:val="20"/>
          <w:szCs w:val="20"/>
        </w:rPr>
        <w:t>Select Projects</w:t>
      </w:r>
    </w:p>
    <w:p w14:paraId="46B6AD12" w14:textId="77777777" w:rsidR="00C6548E" w:rsidRDefault="0006253C">
      <w:pPr>
        <w:numPr>
          <w:ilvl w:val="1"/>
          <w:numId w:val="1"/>
        </w:numPr>
        <w:rPr>
          <w:sz w:val="20"/>
          <w:szCs w:val="20"/>
        </w:rPr>
      </w:pPr>
      <w:r>
        <w:rPr>
          <w:sz w:val="20"/>
          <w:szCs w:val="20"/>
        </w:rPr>
        <w:t>This will only appear if you selected the Project volunteer type.</w:t>
      </w:r>
    </w:p>
    <w:p w14:paraId="691A593D" w14:textId="77777777" w:rsidR="00C6548E" w:rsidRDefault="0006253C">
      <w:pPr>
        <w:numPr>
          <w:ilvl w:val="1"/>
          <w:numId w:val="1"/>
        </w:numPr>
        <w:rPr>
          <w:sz w:val="20"/>
          <w:szCs w:val="20"/>
        </w:rPr>
      </w:pPr>
      <w:r>
        <w:rPr>
          <w:sz w:val="20"/>
          <w:szCs w:val="20"/>
        </w:rPr>
        <w:t>Select whether you work on this project (or would like to) at the county or club level.</w:t>
      </w:r>
    </w:p>
    <w:p w14:paraId="32DE60DD" w14:textId="77777777" w:rsidR="00C6548E" w:rsidRDefault="0006253C">
      <w:pPr>
        <w:numPr>
          <w:ilvl w:val="1"/>
          <w:numId w:val="1"/>
        </w:numPr>
        <w:rPr>
          <w:sz w:val="20"/>
          <w:szCs w:val="20"/>
        </w:rPr>
      </w:pPr>
      <w:r>
        <w:rPr>
          <w:sz w:val="20"/>
          <w:szCs w:val="20"/>
        </w:rPr>
        <w:t>Select the project and click “Add.”</w:t>
      </w:r>
    </w:p>
    <w:p w14:paraId="1836C0C0" w14:textId="77777777" w:rsidR="00C6548E" w:rsidRDefault="0006253C">
      <w:pPr>
        <w:numPr>
          <w:ilvl w:val="1"/>
          <w:numId w:val="1"/>
        </w:numPr>
        <w:rPr>
          <w:sz w:val="20"/>
          <w:szCs w:val="20"/>
        </w:rPr>
      </w:pPr>
      <w:r>
        <w:rPr>
          <w:sz w:val="20"/>
          <w:szCs w:val="20"/>
        </w:rPr>
        <w:t>Click “Next” when finished adding projects.</w:t>
      </w:r>
    </w:p>
    <w:p w14:paraId="078D3DA6" w14:textId="77777777" w:rsidR="00C6548E" w:rsidRDefault="0006253C">
      <w:pPr>
        <w:numPr>
          <w:ilvl w:val="0"/>
          <w:numId w:val="1"/>
        </w:numPr>
        <w:rPr>
          <w:sz w:val="20"/>
          <w:szCs w:val="20"/>
        </w:rPr>
      </w:pPr>
      <w:r>
        <w:rPr>
          <w:b/>
          <w:sz w:val="20"/>
          <w:szCs w:val="20"/>
        </w:rPr>
        <w:t>About You</w:t>
      </w:r>
    </w:p>
    <w:p w14:paraId="5082D01C" w14:textId="77777777" w:rsidR="00C6548E" w:rsidRDefault="0006253C">
      <w:pPr>
        <w:numPr>
          <w:ilvl w:val="1"/>
          <w:numId w:val="1"/>
        </w:numPr>
        <w:rPr>
          <w:sz w:val="20"/>
          <w:szCs w:val="20"/>
        </w:rPr>
      </w:pPr>
      <w:r>
        <w:rPr>
          <w:sz w:val="20"/>
          <w:szCs w:val="20"/>
        </w:rPr>
        <w:t>Click “Show Questions.”</w:t>
      </w:r>
    </w:p>
    <w:p w14:paraId="4576B4F6" w14:textId="77777777" w:rsidR="00C6548E" w:rsidRDefault="0006253C">
      <w:pPr>
        <w:numPr>
          <w:ilvl w:val="1"/>
          <w:numId w:val="1"/>
        </w:numPr>
        <w:rPr>
          <w:sz w:val="20"/>
          <w:szCs w:val="20"/>
        </w:rPr>
      </w:pPr>
      <w:r>
        <w:rPr>
          <w:sz w:val="20"/>
          <w:szCs w:val="20"/>
        </w:rPr>
        <w:t>Review data that is carried over and fill in any blank required fields.</w:t>
      </w:r>
    </w:p>
    <w:p w14:paraId="760925B1" w14:textId="77777777" w:rsidR="00C6548E" w:rsidRDefault="0006253C">
      <w:pPr>
        <w:numPr>
          <w:ilvl w:val="1"/>
          <w:numId w:val="1"/>
        </w:numPr>
        <w:rPr>
          <w:sz w:val="20"/>
          <w:szCs w:val="20"/>
        </w:rPr>
      </w:pPr>
      <w:r>
        <w:rPr>
          <w:sz w:val="20"/>
          <w:szCs w:val="20"/>
        </w:rPr>
        <w:t>Click “Next” when done.</w:t>
      </w:r>
    </w:p>
    <w:p w14:paraId="57F7FFD2" w14:textId="77777777" w:rsidR="00C6548E" w:rsidRDefault="0006253C">
      <w:pPr>
        <w:numPr>
          <w:ilvl w:val="0"/>
          <w:numId w:val="1"/>
        </w:numPr>
        <w:rPr>
          <w:sz w:val="20"/>
          <w:szCs w:val="20"/>
        </w:rPr>
      </w:pPr>
      <w:r>
        <w:rPr>
          <w:sz w:val="20"/>
          <w:szCs w:val="20"/>
        </w:rPr>
        <w:t xml:space="preserve">Review </w:t>
      </w:r>
      <w:r w:rsidR="00874E3F">
        <w:rPr>
          <w:b/>
          <w:sz w:val="20"/>
          <w:szCs w:val="20"/>
        </w:rPr>
        <w:t>Consents</w:t>
      </w:r>
      <w:r>
        <w:rPr>
          <w:sz w:val="20"/>
          <w:szCs w:val="20"/>
        </w:rPr>
        <w:t xml:space="preserve">. This is the same information that was on your original application as a new volunteer. </w:t>
      </w:r>
    </w:p>
    <w:p w14:paraId="601DF354" w14:textId="77777777" w:rsidR="00C6548E" w:rsidRDefault="0006253C">
      <w:pPr>
        <w:numPr>
          <w:ilvl w:val="1"/>
          <w:numId w:val="1"/>
        </w:numPr>
        <w:rPr>
          <w:sz w:val="20"/>
          <w:szCs w:val="20"/>
        </w:rPr>
      </w:pPr>
      <w:r>
        <w:rPr>
          <w:sz w:val="20"/>
          <w:szCs w:val="20"/>
        </w:rPr>
        <w:t>Type your full name and click “Agree.”</w:t>
      </w:r>
    </w:p>
    <w:p w14:paraId="780CC7C3" w14:textId="77777777" w:rsidR="00C6548E" w:rsidRDefault="0006253C">
      <w:pPr>
        <w:numPr>
          <w:ilvl w:val="1"/>
          <w:numId w:val="1"/>
        </w:numPr>
        <w:rPr>
          <w:sz w:val="20"/>
          <w:szCs w:val="20"/>
        </w:rPr>
      </w:pPr>
      <w:r>
        <w:rPr>
          <w:sz w:val="20"/>
          <w:szCs w:val="20"/>
        </w:rPr>
        <w:t>Click “Next.”</w:t>
      </w:r>
    </w:p>
    <w:p w14:paraId="1D587369" w14:textId="77777777" w:rsidR="00C6548E" w:rsidRDefault="0006253C">
      <w:pPr>
        <w:numPr>
          <w:ilvl w:val="0"/>
          <w:numId w:val="1"/>
        </w:numPr>
        <w:rPr>
          <w:sz w:val="20"/>
          <w:szCs w:val="20"/>
        </w:rPr>
      </w:pPr>
      <w:r>
        <w:rPr>
          <w:sz w:val="20"/>
          <w:szCs w:val="20"/>
        </w:rPr>
        <w:t>Click “</w:t>
      </w:r>
      <w:r>
        <w:rPr>
          <w:b/>
          <w:sz w:val="20"/>
          <w:szCs w:val="20"/>
        </w:rPr>
        <w:t>Submit</w:t>
      </w:r>
      <w:r>
        <w:rPr>
          <w:sz w:val="20"/>
          <w:szCs w:val="20"/>
        </w:rPr>
        <w:t>,” then “Confirm.”</w:t>
      </w:r>
    </w:p>
    <w:p w14:paraId="65504874" w14:textId="77777777" w:rsidR="00C6548E" w:rsidRDefault="006F756E">
      <w:pPr>
        <w:numPr>
          <w:ilvl w:val="1"/>
          <w:numId w:val="1"/>
        </w:numPr>
        <w:rPr>
          <w:sz w:val="20"/>
          <w:szCs w:val="20"/>
        </w:rPr>
      </w:pPr>
      <w:r>
        <w:rPr>
          <w:noProof/>
          <w:lang w:val="en-US"/>
        </w:rPr>
        <w:drawing>
          <wp:anchor distT="0" distB="0" distL="114300" distR="114300" simplePos="0" relativeHeight="251661312" behindDoc="0" locked="0" layoutInCell="1" allowOverlap="1" wp14:anchorId="34618979" wp14:editId="1CE3B8B5">
            <wp:simplePos x="0" y="0"/>
            <wp:positionH relativeFrom="margin">
              <wp:posOffset>379095</wp:posOffset>
            </wp:positionH>
            <wp:positionV relativeFrom="paragraph">
              <wp:posOffset>12065</wp:posOffset>
            </wp:positionV>
            <wp:extent cx="4415790" cy="152781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415790" cy="1527810"/>
                    </a:xfrm>
                    <a:prstGeom prst="rect">
                      <a:avLst/>
                    </a:prstGeom>
                  </pic:spPr>
                </pic:pic>
              </a:graphicData>
            </a:graphic>
            <wp14:sizeRelH relativeFrom="margin">
              <wp14:pctWidth>0</wp14:pctWidth>
            </wp14:sizeRelH>
            <wp14:sizeRelV relativeFrom="margin">
              <wp14:pctHeight>0</wp14:pctHeight>
            </wp14:sizeRelV>
          </wp:anchor>
        </w:drawing>
      </w:r>
      <w:r w:rsidR="0006253C">
        <w:rPr>
          <w:sz w:val="20"/>
          <w:szCs w:val="20"/>
        </w:rPr>
        <w:t>You will receive an email confirmation that your enrollment has been submitted.</w:t>
      </w:r>
    </w:p>
    <w:p w14:paraId="53F864A7" w14:textId="77777777" w:rsidR="00AC581C" w:rsidRDefault="00AC581C">
      <w:pPr>
        <w:numPr>
          <w:ilvl w:val="1"/>
          <w:numId w:val="1"/>
        </w:numPr>
        <w:rPr>
          <w:sz w:val="20"/>
          <w:szCs w:val="20"/>
        </w:rPr>
      </w:pPr>
      <w:r>
        <w:rPr>
          <w:sz w:val="20"/>
          <w:szCs w:val="20"/>
        </w:rPr>
        <w:t>Additional Information will be needed once the initial enrollment has been submitted.</w:t>
      </w:r>
    </w:p>
    <w:p w14:paraId="7B3A44B0" w14:textId="77777777" w:rsidR="00AC581C" w:rsidRDefault="00AC581C">
      <w:pPr>
        <w:pStyle w:val="Heading1"/>
        <w:rPr>
          <w:noProof/>
          <w:lang w:val="en-US"/>
        </w:rPr>
      </w:pPr>
      <w:bookmarkStart w:id="6" w:name="_73uzgete4yxn" w:colFirst="0" w:colLast="0"/>
      <w:bookmarkStart w:id="7" w:name="_ontlybqcf5ad" w:colFirst="0" w:colLast="0"/>
      <w:bookmarkEnd w:id="6"/>
      <w:bookmarkEnd w:id="7"/>
      <w:r>
        <w:rPr>
          <w:noProof/>
          <w:lang w:val="en-US"/>
        </w:rPr>
        <w:t xml:space="preserve">     </w:t>
      </w:r>
    </w:p>
    <w:p w14:paraId="056A14F8" w14:textId="77777777" w:rsidR="00AC581C" w:rsidRDefault="00AC581C" w:rsidP="00AC581C">
      <w:pPr>
        <w:pStyle w:val="ListParagraph"/>
        <w:numPr>
          <w:ilvl w:val="0"/>
          <w:numId w:val="1"/>
        </w:numPr>
        <w:rPr>
          <w:lang w:val="en-US"/>
        </w:rPr>
      </w:pPr>
      <w:r>
        <w:rPr>
          <w:lang w:val="en-US"/>
        </w:rPr>
        <w:t xml:space="preserve"> Click “Show Screening” – </w:t>
      </w:r>
      <w:r w:rsidRPr="00AC581C">
        <w:rPr>
          <w:b/>
          <w:color w:val="FF0000"/>
          <w:lang w:val="en-US"/>
        </w:rPr>
        <w:t>REQUIRED to Re</w:t>
      </w:r>
      <w:r>
        <w:rPr>
          <w:b/>
          <w:color w:val="FF0000"/>
          <w:lang w:val="en-US"/>
        </w:rPr>
        <w:t>-</w:t>
      </w:r>
      <w:r w:rsidRPr="00AC581C">
        <w:rPr>
          <w:b/>
          <w:color w:val="FF0000"/>
          <w:lang w:val="en-US"/>
        </w:rPr>
        <w:t>enroll for this year ONLY!</w:t>
      </w:r>
    </w:p>
    <w:p w14:paraId="51B3197A" w14:textId="77777777" w:rsidR="00AC581C" w:rsidRDefault="00AC581C" w:rsidP="00AC581C">
      <w:pPr>
        <w:pStyle w:val="ListParagraph"/>
        <w:numPr>
          <w:ilvl w:val="1"/>
          <w:numId w:val="1"/>
        </w:numPr>
        <w:rPr>
          <w:lang w:val="en-US"/>
        </w:rPr>
      </w:pPr>
      <w:r>
        <w:rPr>
          <w:lang w:val="en-US"/>
        </w:rPr>
        <w:t>Type ‘n/a’ under “Other Names”</w:t>
      </w:r>
      <w:r>
        <w:rPr>
          <w:lang w:val="en-US"/>
        </w:rPr>
        <w:br/>
      </w:r>
      <w:r>
        <w:rPr>
          <w:noProof/>
          <w:lang w:val="en-US"/>
        </w:rPr>
        <w:drawing>
          <wp:inline distT="0" distB="0" distL="0" distR="0" wp14:anchorId="6731B1BF" wp14:editId="787CDCDA">
            <wp:extent cx="4250987" cy="80971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50987" cy="809712"/>
                    </a:xfrm>
                    <a:prstGeom prst="rect">
                      <a:avLst/>
                    </a:prstGeom>
                  </pic:spPr>
                </pic:pic>
              </a:graphicData>
            </a:graphic>
          </wp:inline>
        </w:drawing>
      </w:r>
    </w:p>
    <w:p w14:paraId="5EE53DAD" w14:textId="77777777" w:rsidR="00AC581C" w:rsidRDefault="00AC581C" w:rsidP="00AC581C">
      <w:pPr>
        <w:pStyle w:val="ListParagraph"/>
        <w:numPr>
          <w:ilvl w:val="1"/>
          <w:numId w:val="1"/>
        </w:numPr>
        <w:rPr>
          <w:lang w:val="en-US"/>
        </w:rPr>
      </w:pPr>
      <w:r w:rsidRPr="006F756E">
        <w:rPr>
          <w:lang w:val="en-US"/>
        </w:rPr>
        <w:t>Scroll to the bottom of the page and sign and agree with the statement ONLY</w:t>
      </w:r>
      <w:r w:rsidR="006F756E">
        <w:rPr>
          <w:lang w:val="en-US"/>
        </w:rPr>
        <w:t xml:space="preserve">. </w:t>
      </w:r>
      <w:r w:rsidRPr="006F756E">
        <w:rPr>
          <w:lang w:val="en-US"/>
        </w:rPr>
        <w:t xml:space="preserve"> </w:t>
      </w:r>
      <w:r w:rsidR="006F756E">
        <w:rPr>
          <w:lang w:val="en-US"/>
        </w:rPr>
        <w:br/>
      </w:r>
      <w:r w:rsidRPr="006F756E">
        <w:rPr>
          <w:lang w:val="en-US"/>
        </w:rPr>
        <w:t xml:space="preserve">Background checks will </w:t>
      </w:r>
      <w:r w:rsidR="006F756E" w:rsidRPr="006F756E">
        <w:rPr>
          <w:b/>
          <w:color w:val="E36C0A" w:themeColor="accent6" w:themeShade="BF"/>
          <w:lang w:val="en-US"/>
        </w:rPr>
        <w:t>ONLY</w:t>
      </w:r>
      <w:r w:rsidRPr="006F756E">
        <w:rPr>
          <w:color w:val="E36C0A" w:themeColor="accent6" w:themeShade="BF"/>
          <w:lang w:val="en-US"/>
        </w:rPr>
        <w:t xml:space="preserve"> </w:t>
      </w:r>
      <w:r w:rsidRPr="006F756E">
        <w:rPr>
          <w:lang w:val="en-US"/>
        </w:rPr>
        <w:t xml:space="preserve">be completed on NEW volunteers or non-active status is greater 12 </w:t>
      </w:r>
      <w:r w:rsidRPr="006F756E">
        <w:rPr>
          <w:lang w:val="en-US"/>
        </w:rPr>
        <w:lastRenderedPageBreak/>
        <w:t>months. Click “</w:t>
      </w:r>
      <w:r w:rsidRPr="006F756E">
        <w:rPr>
          <w:b/>
          <w:color w:val="4F81BD" w:themeColor="accent1"/>
          <w:lang w:val="en-US"/>
        </w:rPr>
        <w:t>Submit</w:t>
      </w:r>
      <w:r w:rsidRPr="006F756E">
        <w:rPr>
          <w:lang w:val="en-US"/>
        </w:rPr>
        <w:t>”</w:t>
      </w:r>
      <w:r w:rsidRPr="006F756E">
        <w:rPr>
          <w:noProof/>
          <w:lang w:val="en-US"/>
        </w:rPr>
        <w:br/>
      </w:r>
      <w:r>
        <w:rPr>
          <w:noProof/>
          <w:lang w:val="en-US"/>
        </w:rPr>
        <w:drawing>
          <wp:inline distT="0" distB="0" distL="0" distR="0" wp14:anchorId="693189AF" wp14:editId="2C7BED65">
            <wp:extent cx="4396902" cy="165753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64176" cy="1682899"/>
                    </a:xfrm>
                    <a:prstGeom prst="rect">
                      <a:avLst/>
                    </a:prstGeom>
                  </pic:spPr>
                </pic:pic>
              </a:graphicData>
            </a:graphic>
          </wp:inline>
        </w:drawing>
      </w:r>
    </w:p>
    <w:p w14:paraId="1B7C0651" w14:textId="77777777" w:rsidR="006F756E" w:rsidRDefault="006F756E" w:rsidP="006F756E">
      <w:pPr>
        <w:pStyle w:val="ListParagraph"/>
        <w:numPr>
          <w:ilvl w:val="0"/>
          <w:numId w:val="1"/>
        </w:numPr>
        <w:rPr>
          <w:lang w:val="en-US"/>
        </w:rPr>
      </w:pPr>
      <w:r>
        <w:rPr>
          <w:lang w:val="en-US"/>
        </w:rPr>
        <w:t xml:space="preserve">You will receive an email from 4-H Online with a confirmation. Please allows for several business days for final approval.  Should you have any questions please contact your </w:t>
      </w:r>
      <w:hyperlink r:id="rId22">
        <w:r>
          <w:rPr>
            <w:color w:val="1155CC"/>
            <w:u w:val="single"/>
          </w:rPr>
          <w:t>local extension staff</w:t>
        </w:r>
      </w:hyperlink>
      <w:r>
        <w:rPr>
          <w:lang w:val="en-US"/>
        </w:rPr>
        <w:t xml:space="preserve"> directly.</w:t>
      </w:r>
    </w:p>
    <w:p w14:paraId="000B1D8F" w14:textId="77777777" w:rsidR="00B536B4" w:rsidRDefault="00B536B4" w:rsidP="00B536B4">
      <w:pPr>
        <w:pStyle w:val="Heading1"/>
      </w:pPr>
      <w:r>
        <w:t xml:space="preserve">Questions?  </w:t>
      </w:r>
    </w:p>
    <w:p w14:paraId="4579990B" w14:textId="77777777" w:rsidR="00B536B4" w:rsidRDefault="00B536B4" w:rsidP="00B536B4">
      <w:pPr>
        <w:pStyle w:val="ListParagraph"/>
        <w:rPr>
          <w:b/>
          <w:bCs/>
          <w:color w:val="010101"/>
          <w:sz w:val="24"/>
          <w:szCs w:val="24"/>
        </w:rPr>
      </w:pPr>
      <w:r>
        <w:rPr>
          <w:b/>
          <w:bCs/>
          <w:color w:val="010101"/>
          <w:sz w:val="24"/>
          <w:szCs w:val="24"/>
        </w:rPr>
        <w:t xml:space="preserve">Ask your organizational leader first as they will most likely be able to respond faster than our office staff, however we are here to assist. </w:t>
      </w:r>
    </w:p>
    <w:p w14:paraId="64F10746" w14:textId="77777777" w:rsidR="00B536B4" w:rsidRDefault="00B536B4" w:rsidP="00B536B4">
      <w:pPr>
        <w:pStyle w:val="ListParagraph"/>
        <w:rPr>
          <w:b/>
          <w:bCs/>
          <w:color w:val="010101"/>
          <w:sz w:val="24"/>
          <w:szCs w:val="24"/>
        </w:rPr>
      </w:pPr>
    </w:p>
    <w:p w14:paraId="0DB0EC76" w14:textId="77777777" w:rsidR="00B536B4" w:rsidRDefault="00B536B4" w:rsidP="00B536B4">
      <w:pPr>
        <w:pStyle w:val="ListParagraph"/>
        <w:rPr>
          <w:b/>
          <w:bCs/>
          <w:color w:val="010101"/>
          <w:sz w:val="24"/>
          <w:szCs w:val="24"/>
        </w:rPr>
      </w:pPr>
      <w:r>
        <w:rPr>
          <w:b/>
          <w:bCs/>
          <w:color w:val="010101"/>
          <w:sz w:val="24"/>
          <w:szCs w:val="24"/>
        </w:rPr>
        <w:t xml:space="preserve">Audra Harders  </w:t>
      </w:r>
      <w:hyperlink r:id="rId23" w:history="1">
        <w:r w:rsidRPr="003B1792">
          <w:rPr>
            <w:rStyle w:val="Hyperlink"/>
            <w:b/>
            <w:bCs/>
            <w:sz w:val="24"/>
            <w:szCs w:val="24"/>
          </w:rPr>
          <w:t>aharders@bouldercounty.org</w:t>
        </w:r>
      </w:hyperlink>
      <w:r>
        <w:rPr>
          <w:b/>
          <w:bCs/>
          <w:color w:val="010101"/>
          <w:sz w:val="24"/>
          <w:szCs w:val="24"/>
        </w:rPr>
        <w:t xml:space="preserve"> </w:t>
      </w:r>
    </w:p>
    <w:p w14:paraId="576C3126" w14:textId="77777777" w:rsidR="00B536B4" w:rsidRDefault="00B536B4" w:rsidP="00B536B4">
      <w:pPr>
        <w:pStyle w:val="ListParagraph"/>
        <w:rPr>
          <w:b/>
          <w:bCs/>
          <w:color w:val="010101"/>
          <w:sz w:val="24"/>
          <w:szCs w:val="24"/>
        </w:rPr>
      </w:pPr>
      <w:r>
        <w:rPr>
          <w:b/>
          <w:bCs/>
          <w:color w:val="010101"/>
          <w:sz w:val="24"/>
          <w:szCs w:val="24"/>
        </w:rPr>
        <w:t xml:space="preserve">Lisa Wallace </w:t>
      </w:r>
      <w:hyperlink r:id="rId24" w:history="1">
        <w:r w:rsidRPr="003B1792">
          <w:rPr>
            <w:rStyle w:val="Hyperlink"/>
            <w:b/>
            <w:bCs/>
            <w:sz w:val="24"/>
            <w:szCs w:val="24"/>
          </w:rPr>
          <w:t>lwallace@bouldercounty.org</w:t>
        </w:r>
      </w:hyperlink>
      <w:r>
        <w:rPr>
          <w:b/>
          <w:bCs/>
          <w:color w:val="010101"/>
          <w:sz w:val="24"/>
          <w:szCs w:val="24"/>
        </w:rPr>
        <w:t xml:space="preserve"> </w:t>
      </w:r>
    </w:p>
    <w:p w14:paraId="6CA6672D" w14:textId="77777777" w:rsidR="00B536B4" w:rsidRDefault="00B536B4" w:rsidP="00B536B4">
      <w:pPr>
        <w:pStyle w:val="ListParagraph"/>
        <w:rPr>
          <w:b/>
          <w:bCs/>
          <w:color w:val="010101"/>
          <w:sz w:val="24"/>
          <w:szCs w:val="24"/>
        </w:rPr>
      </w:pPr>
      <w:r>
        <w:rPr>
          <w:b/>
          <w:bCs/>
          <w:color w:val="010101"/>
          <w:sz w:val="24"/>
          <w:szCs w:val="24"/>
        </w:rPr>
        <w:t xml:space="preserve">Faith Kroschel </w:t>
      </w:r>
      <w:hyperlink r:id="rId25" w:history="1">
        <w:r w:rsidRPr="003B1792">
          <w:rPr>
            <w:rStyle w:val="Hyperlink"/>
            <w:b/>
            <w:bCs/>
            <w:sz w:val="24"/>
            <w:szCs w:val="24"/>
          </w:rPr>
          <w:t>fkroschel@bouldercounty.org</w:t>
        </w:r>
      </w:hyperlink>
      <w:r>
        <w:rPr>
          <w:b/>
          <w:bCs/>
          <w:color w:val="010101"/>
          <w:sz w:val="24"/>
          <w:szCs w:val="24"/>
        </w:rPr>
        <w:t xml:space="preserve"> </w:t>
      </w:r>
    </w:p>
    <w:p w14:paraId="46D12A86" w14:textId="77777777" w:rsidR="00B536B4" w:rsidRDefault="00B536B4" w:rsidP="00B536B4">
      <w:pPr>
        <w:pStyle w:val="ListParagraph"/>
      </w:pPr>
      <w:r>
        <w:rPr>
          <w:b/>
          <w:bCs/>
          <w:color w:val="010101"/>
          <w:sz w:val="24"/>
          <w:szCs w:val="24"/>
        </w:rPr>
        <w:t xml:space="preserve">Brenda Kwang </w:t>
      </w:r>
      <w:hyperlink r:id="rId26" w:history="1">
        <w:r w:rsidRPr="003B1792">
          <w:rPr>
            <w:rStyle w:val="Hyperlink"/>
            <w:b/>
            <w:bCs/>
            <w:sz w:val="24"/>
            <w:szCs w:val="24"/>
          </w:rPr>
          <w:t>bkwang@bouldercounty.org</w:t>
        </w:r>
      </w:hyperlink>
      <w:r>
        <w:rPr>
          <w:b/>
          <w:bCs/>
          <w:color w:val="010101"/>
          <w:sz w:val="24"/>
          <w:szCs w:val="24"/>
        </w:rPr>
        <w:t xml:space="preserve"> </w:t>
      </w:r>
    </w:p>
    <w:p w14:paraId="61593636" w14:textId="77777777" w:rsidR="00B536B4" w:rsidRPr="006F756E" w:rsidRDefault="00B536B4" w:rsidP="00B536B4">
      <w:pPr>
        <w:pStyle w:val="ListParagraph"/>
        <w:ind w:left="450"/>
        <w:rPr>
          <w:lang w:val="en-US"/>
        </w:rPr>
      </w:pPr>
    </w:p>
    <w:sectPr w:rsidR="00B536B4" w:rsidRPr="006F756E">
      <w:footerReference w:type="default" r:id="rId27"/>
      <w:headerReference w:type="first" r:id="rId28"/>
      <w:footerReference w:type="first" r:id="rId29"/>
      <w:pgSz w:w="12240" w:h="15840"/>
      <w:pgMar w:top="1440" w:right="450" w:bottom="1440" w:left="720" w:header="0" w:footer="720" w:gutter="0"/>
      <w:pgNumType w:start="1"/>
      <w:cols w:space="720" w:equalWidth="0">
        <w:col w:w="1107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1621" w14:textId="77777777" w:rsidR="008C6E80" w:rsidRDefault="008C6E80">
      <w:pPr>
        <w:spacing w:line="240" w:lineRule="auto"/>
      </w:pPr>
      <w:r>
        <w:separator/>
      </w:r>
    </w:p>
  </w:endnote>
  <w:endnote w:type="continuationSeparator" w:id="0">
    <w:p w14:paraId="79601927" w14:textId="77777777" w:rsidR="008C6E80" w:rsidRDefault="008C6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72E2" w14:textId="77777777" w:rsidR="00C6548E" w:rsidRDefault="00C6548E">
    <w:pPr>
      <w:rPr>
        <w:sz w:val="16"/>
        <w:szCs w:val="16"/>
      </w:rPr>
    </w:pPr>
  </w:p>
  <w:p w14:paraId="79D7005F" w14:textId="77777777" w:rsidR="00C6548E" w:rsidRDefault="00C6548E">
    <w:pPr>
      <w:jc w:val="right"/>
      <w:rPr>
        <w:sz w:val="16"/>
        <w:szCs w:val="16"/>
      </w:rPr>
    </w:pPr>
  </w:p>
  <w:p w14:paraId="48362629" w14:textId="77777777" w:rsidR="00170698" w:rsidRPr="00B463C0" w:rsidRDefault="00170698" w:rsidP="00170698">
    <w:pPr>
      <w:pStyle w:val="Footer"/>
      <w:jc w:val="right"/>
    </w:pPr>
    <w:r>
      <w:t>October 30, 2020</w:t>
    </w:r>
  </w:p>
  <w:p w14:paraId="6062D13A" w14:textId="77777777" w:rsidR="00170698" w:rsidRDefault="00170698" w:rsidP="00170698">
    <w:pP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9253" w14:textId="056F2748" w:rsidR="00C6548E" w:rsidRPr="00B463C0" w:rsidRDefault="00B463C0" w:rsidP="00B463C0">
    <w:pPr>
      <w:pStyle w:val="Footer"/>
      <w:jc w:val="right"/>
    </w:pPr>
    <w:r>
      <w:t xml:space="preserve">October </w:t>
    </w:r>
    <w:r w:rsidR="00AC581C">
      <w:t>3</w:t>
    </w:r>
    <w:r w:rsidR="00120B7D">
      <w:t>1</w:t>
    </w:r>
    <w: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C6D9" w14:textId="77777777" w:rsidR="008C6E80" w:rsidRDefault="008C6E80">
      <w:pPr>
        <w:spacing w:line="240" w:lineRule="auto"/>
      </w:pPr>
      <w:r>
        <w:separator/>
      </w:r>
    </w:p>
  </w:footnote>
  <w:footnote w:type="continuationSeparator" w:id="0">
    <w:p w14:paraId="6B330BB1" w14:textId="77777777" w:rsidR="008C6E80" w:rsidRDefault="008C6E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E9EC" w14:textId="77777777" w:rsidR="00C6548E" w:rsidRDefault="00B463C0" w:rsidP="00B463C0">
    <w:pPr>
      <w:ind w:left="-1440" w:right="-955"/>
      <w:jc w:val="center"/>
      <w:rPr>
        <w:sz w:val="24"/>
        <w:szCs w:val="24"/>
      </w:rPr>
    </w:pPr>
    <w:r>
      <w:rPr>
        <w:noProof/>
        <w:sz w:val="24"/>
        <w:szCs w:val="24"/>
        <w:lang w:val="en-US"/>
      </w:rPr>
      <w:drawing>
        <wp:inline distT="0" distB="0" distL="0" distR="0" wp14:anchorId="50E58437" wp14:editId="100E1989">
          <wp:extent cx="3840813" cy="7011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uE4H-H4c.png"/>
                  <pic:cNvPicPr/>
                </pic:nvPicPr>
                <pic:blipFill>
                  <a:blip r:embed="rId1">
                    <a:extLst>
                      <a:ext uri="{28A0092B-C50C-407E-A947-70E740481C1C}">
                        <a14:useLocalDpi xmlns:a14="http://schemas.microsoft.com/office/drawing/2010/main" val="0"/>
                      </a:ext>
                    </a:extLst>
                  </a:blip>
                  <a:stretch>
                    <a:fillRect/>
                  </a:stretch>
                </pic:blipFill>
                <pic:spPr>
                  <a:xfrm>
                    <a:off x="0" y="0"/>
                    <a:ext cx="3840813" cy="701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40BC2"/>
    <w:multiLevelType w:val="multilevel"/>
    <w:tmpl w:val="765C2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D40850"/>
    <w:multiLevelType w:val="hybridMultilevel"/>
    <w:tmpl w:val="F050CAC6"/>
    <w:lvl w:ilvl="0" w:tplc="368890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A61EDB"/>
    <w:multiLevelType w:val="multilevel"/>
    <w:tmpl w:val="F3DAB9DC"/>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C665CC"/>
    <w:multiLevelType w:val="multilevel"/>
    <w:tmpl w:val="02AE1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48E"/>
    <w:rsid w:val="0006253C"/>
    <w:rsid w:val="00120B7D"/>
    <w:rsid w:val="00170698"/>
    <w:rsid w:val="00496677"/>
    <w:rsid w:val="006A7F4B"/>
    <w:rsid w:val="006F756E"/>
    <w:rsid w:val="00854F64"/>
    <w:rsid w:val="00874E3F"/>
    <w:rsid w:val="008C6E80"/>
    <w:rsid w:val="009824CD"/>
    <w:rsid w:val="00A03D3E"/>
    <w:rsid w:val="00AC581C"/>
    <w:rsid w:val="00B463C0"/>
    <w:rsid w:val="00B536B4"/>
    <w:rsid w:val="00C6548E"/>
    <w:rsid w:val="00CD6A7B"/>
    <w:rsid w:val="00DF28B4"/>
    <w:rsid w:val="00E0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990C0"/>
  <w15:docId w15:val="{D8883068-66A5-4FE2-AB53-A114452A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color w:val="339966"/>
      <w:sz w:val="40"/>
      <w:szCs w:val="40"/>
    </w:rPr>
  </w:style>
  <w:style w:type="paragraph" w:styleId="Heading2">
    <w:name w:val="heading 2"/>
    <w:basedOn w:val="Normal"/>
    <w:next w:val="Normal"/>
    <w:pPr>
      <w:keepNext/>
      <w:keepLines/>
      <w:spacing w:before="360" w:after="120"/>
      <w:outlineLvl w:val="1"/>
    </w:pPr>
    <w:rPr>
      <w:color w:val="7A0019"/>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color w:val="877E77"/>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463C0"/>
    <w:pPr>
      <w:tabs>
        <w:tab w:val="center" w:pos="4680"/>
        <w:tab w:val="right" w:pos="9360"/>
      </w:tabs>
      <w:spacing w:line="240" w:lineRule="auto"/>
    </w:pPr>
  </w:style>
  <w:style w:type="character" w:customStyle="1" w:styleId="HeaderChar">
    <w:name w:val="Header Char"/>
    <w:basedOn w:val="DefaultParagraphFont"/>
    <w:link w:val="Header"/>
    <w:uiPriority w:val="99"/>
    <w:rsid w:val="00B463C0"/>
  </w:style>
  <w:style w:type="paragraph" w:styleId="Footer">
    <w:name w:val="footer"/>
    <w:basedOn w:val="Normal"/>
    <w:link w:val="FooterChar"/>
    <w:uiPriority w:val="99"/>
    <w:unhideWhenUsed/>
    <w:rsid w:val="00B463C0"/>
    <w:pPr>
      <w:tabs>
        <w:tab w:val="center" w:pos="4680"/>
        <w:tab w:val="right" w:pos="9360"/>
      </w:tabs>
      <w:spacing w:line="240" w:lineRule="auto"/>
    </w:pPr>
  </w:style>
  <w:style w:type="character" w:customStyle="1" w:styleId="FooterChar">
    <w:name w:val="Footer Char"/>
    <w:basedOn w:val="DefaultParagraphFont"/>
    <w:link w:val="Footer"/>
    <w:uiPriority w:val="99"/>
    <w:rsid w:val="00B463C0"/>
  </w:style>
  <w:style w:type="character" w:styleId="Hyperlink">
    <w:name w:val="Hyperlink"/>
    <w:basedOn w:val="DefaultParagraphFont"/>
    <w:uiPriority w:val="99"/>
    <w:unhideWhenUsed/>
    <w:rsid w:val="00B463C0"/>
    <w:rPr>
      <w:color w:val="0000FF" w:themeColor="hyperlink"/>
      <w:u w:val="single"/>
    </w:rPr>
  </w:style>
  <w:style w:type="paragraph" w:styleId="ListParagraph">
    <w:name w:val="List Paragraph"/>
    <w:basedOn w:val="Normal"/>
    <w:uiPriority w:val="34"/>
    <w:qFormat/>
    <w:rsid w:val="00AC5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xtension.colostate.edu/staff-directory/?cn-s=&amp;cn-cat=113/" TargetMode="External"/><Relationship Id="rId18" Type="http://schemas.openxmlformats.org/officeDocument/2006/relationships/image" Target="media/image3.png"/><Relationship Id="rId26" Type="http://schemas.openxmlformats.org/officeDocument/2006/relationships/hyperlink" Target="mailto:bkwang@bouldercounty.org"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boulder.extension.colostate.edu/4h/enrollment/" TargetMode="External"/><Relationship Id="rId17" Type="http://schemas.openxmlformats.org/officeDocument/2006/relationships/image" Target="media/image2.png"/><Relationship Id="rId25" Type="http://schemas.openxmlformats.org/officeDocument/2006/relationships/hyperlink" Target="mailto:fkroschel@bouldercounty.org" TargetMode="External"/><Relationship Id="rId2" Type="http://schemas.openxmlformats.org/officeDocument/2006/relationships/customXml" Target="../customXml/item2.xml"/><Relationship Id="rId16" Type="http://schemas.openxmlformats.org/officeDocument/2006/relationships/hyperlink" Target="http://v2.4honline.com/" TargetMode="External"/><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6AED7.60C80050" TargetMode="External"/><Relationship Id="rId24" Type="http://schemas.openxmlformats.org/officeDocument/2006/relationships/hyperlink" Target="mailto:lwallace@bouldercounty.org" TargetMode="External"/><Relationship Id="rId5" Type="http://schemas.openxmlformats.org/officeDocument/2006/relationships/styles" Target="styles.xml"/><Relationship Id="rId15" Type="http://schemas.openxmlformats.org/officeDocument/2006/relationships/hyperlink" Target="http://co4h.colostate.edu/" TargetMode="External"/><Relationship Id="rId23" Type="http://schemas.openxmlformats.org/officeDocument/2006/relationships/hyperlink" Target="mailto:aharders@bouldercounty.org"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4h.colostate.edu/volunteer-resources/" TargetMode="External"/><Relationship Id="rId22" Type="http://schemas.openxmlformats.org/officeDocument/2006/relationships/hyperlink" Target="https://extension.colostate.edu/staff-directory/?cn-s=&amp;cn-cat=113"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C7D5F3D-172B-4DEB-9DCF-263DF20B5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DEBBB-2390-4653-9562-7CC3852F456B}">
  <ds:schemaRefs>
    <ds:schemaRef ds:uri="http://schemas.microsoft.com/sharepoint/v3/contenttype/forms"/>
  </ds:schemaRefs>
</ds:datastoreItem>
</file>

<file path=customXml/itemProps3.xml><?xml version="1.0" encoding="utf-8"?>
<ds:datastoreItem xmlns:ds="http://schemas.openxmlformats.org/officeDocument/2006/customXml" ds:itemID="{20D2283D-1150-4CCC-819E-7110FE4193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Kwang, Brenda</dc:creator>
  <cp:lastModifiedBy>Kwang, Brenda</cp:lastModifiedBy>
  <cp:revision>4</cp:revision>
  <dcterms:created xsi:type="dcterms:W3CDTF">2020-10-31T21:07:00Z</dcterms:created>
  <dcterms:modified xsi:type="dcterms:W3CDTF">2020-10-31T21:08:00Z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