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DD" w:rsidRDefault="008D3DE8">
      <w:pPr>
        <w:spacing w:after="8"/>
        <w:ind w:left="408" w:right="0"/>
      </w:pPr>
      <w:bookmarkStart w:id="0" w:name="_Hlk11163491"/>
      <w:r>
        <w:rPr>
          <w:b/>
          <w:sz w:val="28"/>
        </w:rPr>
        <w:t>4</w:t>
      </w:r>
      <w:r w:rsidR="0022102D">
        <w:rPr>
          <w:b/>
          <w:sz w:val="28"/>
        </w:rPr>
        <w:t xml:space="preserve">-H Charter Annual Renewal </w:t>
      </w:r>
      <w:r w:rsidR="00A37556">
        <w:rPr>
          <w:b/>
          <w:sz w:val="28"/>
        </w:rPr>
        <w:t>BOULDER COUNTY FORM</w:t>
      </w:r>
      <w:r w:rsidR="0022102D">
        <w:rPr>
          <w:b/>
          <w:sz w:val="28"/>
        </w:rPr>
        <w:t xml:space="preserve"> </w:t>
      </w:r>
      <w:bookmarkEnd w:id="0"/>
      <w:r w:rsidR="0022102D">
        <w:rPr>
          <w:b/>
          <w:sz w:val="28"/>
        </w:rPr>
        <w:t xml:space="preserve">- </w:t>
      </w:r>
      <w:r w:rsidR="0022102D">
        <w:rPr>
          <w:sz w:val="22"/>
        </w:rPr>
        <w:t xml:space="preserve">Due by the </w:t>
      </w:r>
      <w:r w:rsidR="00290AD9">
        <w:rPr>
          <w:sz w:val="22"/>
        </w:rPr>
        <w:t>charter deadline of August 2</w:t>
      </w:r>
      <w:r w:rsidR="000E61A2">
        <w:rPr>
          <w:sz w:val="22"/>
        </w:rPr>
        <w:t>1</w:t>
      </w:r>
      <w:bookmarkStart w:id="1" w:name="_GoBack"/>
      <w:bookmarkEnd w:id="1"/>
      <w:r w:rsidR="00290AD9">
        <w:rPr>
          <w:sz w:val="22"/>
        </w:rPr>
        <w:t>, 2019</w:t>
      </w:r>
    </w:p>
    <w:p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p w:rsidR="000718DD" w:rsidRDefault="0022102D">
      <w:pPr>
        <w:tabs>
          <w:tab w:val="center" w:pos="923"/>
          <w:tab w:val="center" w:pos="3353"/>
          <w:tab w:val="center" w:pos="4878"/>
          <w:tab w:val="center" w:pos="8582"/>
          <w:tab w:val="center" w:pos="10243"/>
        </w:tabs>
        <w:spacing w:after="112" w:line="259" w:lineRule="auto"/>
        <w:ind w:left="0" w:right="0" w:firstLine="0"/>
      </w:pPr>
      <w:r>
        <w:rPr>
          <w:sz w:val="22"/>
        </w:rPr>
        <w:tab/>
      </w:r>
      <w:r>
        <w:rPr>
          <w:b/>
          <w:sz w:val="22"/>
        </w:rPr>
        <w:t>Club Name:</w:t>
      </w:r>
      <w:r>
        <w:rPr>
          <w:b/>
          <w:sz w:val="22"/>
          <w:u w:val="single" w:color="000000"/>
        </w:rPr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</w:r>
      <w:r>
        <w:rPr>
          <w:b/>
          <w:sz w:val="22"/>
        </w:rPr>
        <w:t xml:space="preserve">County: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35506" cy="16764"/>
                <wp:effectExtent l="0" t="0" r="0" b="0"/>
                <wp:docPr id="29074" name="Group 29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506" cy="16764"/>
                          <a:chOff x="0" y="0"/>
                          <a:chExt cx="1635506" cy="16764"/>
                        </a:xfrm>
                      </wpg:grpSpPr>
                      <wps:wsp>
                        <wps:cNvPr id="30984" name="Shape 30984"/>
                        <wps:cNvSpPr/>
                        <wps:spPr>
                          <a:xfrm>
                            <a:off x="0" y="0"/>
                            <a:ext cx="163550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06" h="16764">
                                <a:moveTo>
                                  <a:pt x="0" y="0"/>
                                </a:moveTo>
                                <a:lnTo>
                                  <a:pt x="1635506" y="0"/>
                                </a:lnTo>
                                <a:lnTo>
                                  <a:pt x="163550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74" style="width:128.78pt;height:1.32001pt;mso-position-horizontal-relative:char;mso-position-vertical-relative:line" coordsize="16355,167">
                <v:shape id="Shape 30985" style="position:absolute;width:16355;height:167;left:0;top:0;" coordsize="1635506,16764" path="m0,0l1635506,0l1635506,16764l0,1676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0718DD" w:rsidRDefault="0022102D">
      <w:pPr>
        <w:pStyle w:val="Heading1"/>
        <w:tabs>
          <w:tab w:val="center" w:pos="1614"/>
          <w:tab w:val="center" w:pos="3839"/>
          <w:tab w:val="center" w:pos="4878"/>
        </w:tabs>
        <w:spacing w:after="93"/>
        <w:ind w:left="0" w:firstLine="0"/>
      </w:pPr>
      <w:r>
        <w:rPr>
          <w:b w:val="0"/>
        </w:rPr>
        <w:tab/>
      </w:r>
      <w:r>
        <w:t xml:space="preserve">4-H Program Year: </w:t>
      </w:r>
      <w:r w:rsidR="008D3DE8">
        <w:t>7</w:t>
      </w:r>
      <w:r>
        <w:t>/1/20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to </w:t>
      </w:r>
      <w:r w:rsidR="008D3DE8">
        <w:t>6</w:t>
      </w:r>
      <w:r>
        <w:t>/30/20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b w:val="0"/>
        </w:rPr>
        <w:t xml:space="preserve"> </w:t>
      </w:r>
    </w:p>
    <w:p w:rsidR="000718DD" w:rsidRDefault="0022102D">
      <w:pPr>
        <w:spacing w:after="8"/>
        <w:ind w:left="408" w:right="263"/>
      </w:pPr>
      <w:r>
        <w:rPr>
          <w:sz w:val="22"/>
        </w:rPr>
        <w:t xml:space="preserve">All 4-H Club Charters must be renewed on an annual basis. To apply for renewal of a 4-H club’s charter, the organizational leader of a 4-H club must submit this application, along with the appropriate documentation (listed below) to the local </w:t>
      </w:r>
      <w:r w:rsidR="00BA0080">
        <w:rPr>
          <w:sz w:val="22"/>
        </w:rPr>
        <w:t>Boulder County Colorado State University</w:t>
      </w:r>
      <w:r>
        <w:rPr>
          <w:sz w:val="22"/>
        </w:rPr>
        <w:t xml:space="preserve"> Extension 4-H Office. </w:t>
      </w:r>
    </w:p>
    <w:p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tbl>
      <w:tblPr>
        <w:tblStyle w:val="TableGrid"/>
        <w:tblW w:w="10797" w:type="dxa"/>
        <w:tblInd w:w="384" w:type="dxa"/>
        <w:tblCellMar>
          <w:top w:w="50" w:type="dxa"/>
          <w:left w:w="5" w:type="dxa"/>
          <w:right w:w="117" w:type="dxa"/>
        </w:tblCellMar>
        <w:tblLook w:val="04A0" w:firstRow="1" w:lastRow="0" w:firstColumn="1" w:lastColumn="0" w:noHBand="0" w:noVBand="1"/>
      </w:tblPr>
      <w:tblGrid>
        <w:gridCol w:w="9273"/>
        <w:gridCol w:w="763"/>
        <w:gridCol w:w="761"/>
      </w:tblGrid>
      <w:tr w:rsidR="000718DD">
        <w:trPr>
          <w:trHeight w:val="50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Charter Renewal Requirements for a 4-H Club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18DD" w:rsidRDefault="0022102D">
            <w:pPr>
              <w:spacing w:after="0" w:line="259" w:lineRule="auto"/>
              <w:ind w:left="122" w:right="0" w:firstLine="0"/>
            </w:pPr>
            <w:r>
              <w:rPr>
                <w:b/>
                <w:u w:val="single" w:color="000000"/>
              </w:rPr>
              <w:t xml:space="preserve">In Compliance? </w:t>
            </w:r>
          </w:p>
          <w:p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at least 5 members from 3 families.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approved, enrolled, adult leadership. </w:t>
            </w:r>
            <w:r w:rsidR="00BA0080">
              <w:t xml:space="preserve">2 leaders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annually develops an educational plan that meets the purpose of the 4-H program.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youth involvement in the leadership and decision-making process.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meets on a regular basis. (for at least 7-12 months with at least 6 educational hours)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>
        <w:trPr>
          <w:trHeight w:val="499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106" w:right="0" w:firstLine="0"/>
              <w:jc w:val="both"/>
            </w:pPr>
            <w:r>
              <w:t xml:space="preserve">The 4-H Club is open to all youth and does not discriminate </w:t>
            </w:r>
            <w:proofErr w:type="gramStart"/>
            <w:r>
              <w:t>on the basis of</w:t>
            </w:r>
            <w:proofErr w:type="gramEnd"/>
            <w:r>
              <w:t xml:space="preserve"> race, color, creed, religion, sex, national origin, disability, ancestry, sexual orientation, pregnancy, marital or parental status.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>
        <w:trPr>
          <w:trHeight w:val="497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Forms Submitted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18DD" w:rsidRDefault="0022102D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u w:val="single" w:color="000000"/>
              </w:rPr>
              <w:t>Submitted</w:t>
            </w:r>
            <w:r>
              <w:rPr>
                <w:b/>
              </w:rPr>
              <w:t xml:space="preserve"> </w:t>
            </w:r>
          </w:p>
          <w:p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18DD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B</w:t>
            </w:r>
            <w:r w:rsidR="00076937">
              <w:rPr>
                <w:b/>
              </w:rPr>
              <w:t>ylaws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Approved Constitution and Bylaws </w:t>
            </w:r>
            <w:r w:rsidR="0022102D">
              <w:t xml:space="preserve">Annual Club/Group Financial Report form or Verification of No Account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3DE8" w:rsidRDefault="008D3DE8" w:rsidP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Financial Report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>Ending Balance Previous Year ___</w:t>
            </w:r>
            <w:r w:rsidR="00B65C47">
              <w:t>_____</w:t>
            </w:r>
            <w:r>
              <w:t>_equals Beginning Balance current year___</w:t>
            </w:r>
            <w:r w:rsidR="00B65C47">
              <w:t>____</w:t>
            </w:r>
            <w:r>
              <w:t>___</w:t>
            </w:r>
          </w:p>
          <w:p w:rsidR="008D3DE8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-Two signatures on account are from separate families and are 4-H Leaders or Members </w:t>
            </w:r>
          </w:p>
          <w:p w:rsidR="000718DD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 If </w:t>
            </w:r>
            <w:r w:rsidR="00B65C47">
              <w:t>o</w:t>
            </w:r>
            <w:r>
              <w:t xml:space="preserve">ther is marked – is there enough detail to explain? </w:t>
            </w:r>
            <w:r w:rsidR="0022102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718DD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June Bank Statement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Showing balance of June 30th for ALL Bank accounts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D3DE8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Review- </w:t>
            </w:r>
            <w:r>
              <w:t xml:space="preserve">completed. Any concerns or areas to address from office?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Inventory/Assets- </w:t>
            </w:r>
            <w:r>
              <w:t xml:space="preserve">do your assets match last year’s assets and added anything purchased in current year. If something is missing from previous year, explanation of sold asset,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3DE8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Budget: </w:t>
            </w:r>
            <w:r>
              <w:t xml:space="preserve"> budget is for the upcoming year, has start and end date, signatures included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Plan: </w:t>
            </w:r>
            <w:r>
              <w:t xml:space="preserve"> every month listed, encompasses club work for the 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Affirmative Action Form: (For clubs only) -</w:t>
            </w:r>
            <w:r>
              <w:t xml:space="preserve">document what club did for recruitment, common areas are 4-H Carnival, Dairy bar, fair,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leader intent form- </w:t>
            </w:r>
            <w:r>
              <w:t xml:space="preserve">complete for 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30A3C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30A3C" w:rsidRDefault="00B30A3C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EIN- </w:t>
            </w:r>
            <w:r w:rsidRPr="00B30A3C">
              <w:t>does it match on all documents, bank, and online records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3C" w:rsidRDefault="00B30A3C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3C" w:rsidRDefault="00B30A3C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7556" w:rsidRPr="00A37556" w:rsidRDefault="00A3755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charter worksheet- </w:t>
            </w:r>
            <w:r>
              <w:t xml:space="preserve">complete this form in hard copy this </w:t>
            </w:r>
            <w:proofErr w:type="gramStart"/>
            <w:r>
              <w:t>year(</w:t>
            </w:r>
            <w:proofErr w:type="gramEnd"/>
            <w:r>
              <w:t xml:space="preserve">Was electronic in 4HOnline before)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Boulder County annual renewal 4-H Charter form- </w:t>
            </w:r>
            <w:r w:rsidRPr="00A37556">
              <w:t xml:space="preserve">complete this new form this </w:t>
            </w:r>
            <w:proofErr w:type="gramStart"/>
            <w:r w:rsidRPr="00A37556">
              <w:t>year</w:t>
            </w:r>
            <w:r>
              <w:t>(</w:t>
            </w:r>
            <w:proofErr w:type="gramEnd"/>
            <w:r>
              <w:t xml:space="preserve">THIS DOCUMENT) 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718DD" w:rsidRDefault="000718DD">
      <w:pPr>
        <w:spacing w:after="121" w:line="259" w:lineRule="auto"/>
        <w:ind w:left="371" w:right="0" w:firstLine="0"/>
      </w:pPr>
    </w:p>
    <w:tbl>
      <w:tblPr>
        <w:tblStyle w:val="TableGrid"/>
        <w:tblW w:w="10715" w:type="dxa"/>
        <w:tblInd w:w="391" w:type="dxa"/>
        <w:tblCellMar>
          <w:top w:w="48" w:type="dxa"/>
          <w:left w:w="8" w:type="dxa"/>
          <w:bottom w:w="52" w:type="dxa"/>
        </w:tblCellMar>
        <w:tblLook w:val="04A0" w:firstRow="1" w:lastRow="0" w:firstColumn="1" w:lastColumn="0" w:noHBand="0" w:noVBand="1"/>
      </w:tblPr>
      <w:tblGrid>
        <w:gridCol w:w="6300"/>
        <w:gridCol w:w="2162"/>
        <w:gridCol w:w="2253"/>
      </w:tblGrid>
      <w:tr w:rsidR="000718DD" w:rsidTr="00BA0080">
        <w:trPr>
          <w:trHeight w:val="667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:rsidR="000718DD" w:rsidRDefault="0022102D">
            <w:pPr>
              <w:spacing w:after="0" w:line="259" w:lineRule="auto"/>
              <w:ind w:left="3523" w:right="0" w:hanging="2098"/>
            </w:pPr>
            <w:r>
              <w:rPr>
                <w:sz w:val="22"/>
              </w:rPr>
              <w:lastRenderedPageBreak/>
              <w:tab/>
            </w:r>
            <w:r>
              <w:rPr>
                <w:b/>
              </w:rPr>
              <w:t>End of Year Balance (</w:t>
            </w:r>
            <w:r w:rsidR="00BA0080">
              <w:rPr>
                <w:b/>
              </w:rPr>
              <w:t>June</w:t>
            </w:r>
            <w:r>
              <w:rPr>
                <w:b/>
              </w:rPr>
              <w:t xml:space="preserve"> 30</w:t>
            </w:r>
            <w:r>
              <w:rPr>
                <w:b/>
                <w:sz w:val="31"/>
                <w:vertAlign w:val="superscript"/>
              </w:rPr>
              <w:t xml:space="preserve">th </w:t>
            </w:r>
            <w:r>
              <w:rPr>
                <w:b/>
              </w:rPr>
              <w:t>of current year)</w:t>
            </w:r>
            <w:r>
              <w:t xml:space="preserve"> </w:t>
            </w:r>
            <w:r w:rsidR="00EC764D">
              <w:rPr>
                <w:b/>
              </w:rPr>
              <w:t>Should agree with end of year financial report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18DD" w:rsidRPr="00EC764D" w:rsidRDefault="0022102D">
            <w:pPr>
              <w:spacing w:after="0" w:line="259" w:lineRule="auto"/>
              <w:ind w:left="0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 </w:t>
            </w:r>
            <w:r w:rsidR="00EC764D" w:rsidRPr="00EC764D">
              <w:rPr>
                <w:b/>
                <w:u w:val="single"/>
              </w:rPr>
              <w:t xml:space="preserve">Amount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718DD" w:rsidRPr="00EC764D" w:rsidRDefault="00EC764D">
            <w:pPr>
              <w:spacing w:after="0" w:line="259" w:lineRule="auto"/>
              <w:ind w:left="1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Description </w:t>
            </w:r>
          </w:p>
        </w:tc>
      </w:tr>
      <w:tr w:rsidR="000718DD" w:rsidTr="00BA0080">
        <w:trPr>
          <w:trHeight w:val="386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18DD" w:rsidRDefault="0022102D">
            <w:pPr>
              <w:spacing w:after="0" w:line="259" w:lineRule="auto"/>
              <w:ind w:left="1649" w:right="0" w:firstLine="0"/>
            </w:pPr>
            <w:r>
              <w:t>Add checks that have not shown up on a</w:t>
            </w:r>
            <w:r w:rsidR="00EC764D">
              <w:t xml:space="preserve"> bank </w:t>
            </w:r>
            <w:r>
              <w:t xml:space="preserve">statement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:rsidTr="00BA0080">
        <w:trPr>
          <w:trHeight w:val="389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18DD" w:rsidRDefault="000718D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18DD" w:rsidRDefault="000718D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EC764D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>
            <w:pPr>
              <w:spacing w:after="0" w:line="259" w:lineRule="auto"/>
              <w:ind w:left="1173" w:right="0" w:firstLine="0"/>
            </w:pPr>
            <w:r>
              <w:t>Subtract deposits that have not shown up on statement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 w:rsidP="00EC764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  <w:tr w:rsidR="00EC764D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 w:rsidP="00EC764D">
            <w:pPr>
              <w:spacing w:after="0" w:line="259" w:lineRule="auto"/>
              <w:ind w:left="1173" w:right="0" w:firstLine="0"/>
            </w:pPr>
            <w:r>
              <w:t>Adjusted balance (should agree with bank statement on June 30</w:t>
            </w:r>
            <w:r w:rsidRPr="00EC764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)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</w:tbl>
    <w:p w:rsidR="000718DD" w:rsidRDefault="000718DD">
      <w:pPr>
        <w:spacing w:after="0" w:line="259" w:lineRule="auto"/>
        <w:ind w:left="240" w:right="0" w:firstLine="0"/>
      </w:pPr>
    </w:p>
    <w:p w:rsidR="000718DD" w:rsidRDefault="0022102D">
      <w:pPr>
        <w:pStyle w:val="Heading2"/>
        <w:ind w:left="591"/>
      </w:pPr>
      <w:r>
        <w:t>Carryover Request - Long Term Spending Plan</w:t>
      </w:r>
      <w:r>
        <w:rPr>
          <w:b w:val="0"/>
        </w:rPr>
        <w:t xml:space="preserve"> </w:t>
      </w:r>
    </w:p>
    <w:p w:rsidR="00FC7ABB" w:rsidRDefault="0022102D" w:rsidP="00EE6A8B">
      <w:pPr>
        <w:spacing w:after="0" w:line="259" w:lineRule="auto"/>
        <w:ind w:left="240" w:right="0" w:firstLine="0"/>
      </w:pPr>
      <w:r>
        <w:t xml:space="preserve">The </w:t>
      </w:r>
      <w:r w:rsidR="005402CD">
        <w:t xml:space="preserve">general guideline from Colorado 4-H is to have a </w:t>
      </w:r>
      <w:r>
        <w:t>maximum 4-H Treasury Balance</w:t>
      </w:r>
      <w:r w:rsidR="005402CD">
        <w:t xml:space="preserve"> to limit excessive funds and maintain our non-profit status. This </w:t>
      </w:r>
      <w:r w:rsidR="00FC7ABB">
        <w:t>allowable 4-H Treasury Balance</w:t>
      </w:r>
      <w:r>
        <w:t xml:space="preserve"> is the current year of expenses (from the 4-H Club Annual Financial </w:t>
      </w:r>
      <w:r w:rsidR="000157B4">
        <w:t>Report</w:t>
      </w:r>
      <w:r>
        <w:t>) plus one additional year of club expense dollars</w:t>
      </w:r>
      <w:r w:rsidR="00EE6A8B">
        <w:t xml:space="preserve"> or $1000 whichever is more</w:t>
      </w:r>
      <w:r>
        <w:t>.</w:t>
      </w:r>
      <w:r w:rsidR="00FC7ABB">
        <w:t xml:space="preserve"> This should be roughly an estimate of what is in your club’s bank account. </w:t>
      </w:r>
      <w:r w:rsidR="00EE6A8B">
        <w:t xml:space="preserve">Sometimes clubs may be working towards a specific </w:t>
      </w:r>
      <w:proofErr w:type="gramStart"/>
      <w:r w:rsidR="00EE6A8B">
        <w:t>long term</w:t>
      </w:r>
      <w:proofErr w:type="gramEnd"/>
      <w:r w:rsidR="00EE6A8B">
        <w:t xml:space="preserve"> goal for fundraising and there are reason’s for a cycle of more money in the account. (Example, we do a big educational event every three years and raise funds for it for two years and spend larger amount in year three.) </w:t>
      </w:r>
    </w:p>
    <w:p w:rsidR="000718DD" w:rsidRDefault="0022102D">
      <w:pPr>
        <w:ind w:left="591"/>
      </w:pPr>
      <w:r>
        <w:t xml:space="preserve"> </w:t>
      </w:r>
    </w:p>
    <w:p w:rsidR="000718DD" w:rsidRDefault="0022102D">
      <w:pPr>
        <w:ind w:left="591"/>
      </w:pPr>
      <w:r>
        <w:t>For all clubs/councils with balances above the maximum</w:t>
      </w:r>
      <w:r w:rsidR="00EE6A8B">
        <w:t xml:space="preserve">, we will work this year for a plan to spend their excess funds. </w:t>
      </w:r>
      <w:r>
        <w:t xml:space="preserve">This must be approved by the </w:t>
      </w:r>
      <w:r w:rsidR="000157B4">
        <w:t xml:space="preserve">4-H </w:t>
      </w:r>
      <w:r>
        <w:t xml:space="preserve">Extension Agent, </w:t>
      </w:r>
      <w:r w:rsidR="000157B4">
        <w:t xml:space="preserve">and 4-H State Program. </w:t>
      </w:r>
      <w:r>
        <w:t xml:space="preserve"> </w:t>
      </w:r>
      <w:r w:rsidR="00FC7ABB">
        <w:t xml:space="preserve">In 2019-2020 we will be working with club’s on their financial accountability and helping to come into compliance. </w:t>
      </w:r>
    </w:p>
    <w:p w:rsidR="00B30A3C" w:rsidRDefault="0022102D">
      <w:pPr>
        <w:spacing w:after="0" w:line="259" w:lineRule="auto"/>
        <w:ind w:left="240" w:right="0" w:firstLine="0"/>
      </w:pPr>
      <w:r>
        <w:t xml:space="preserve"> </w:t>
      </w:r>
    </w:p>
    <w:tbl>
      <w:tblPr>
        <w:tblStyle w:val="TableGrid0"/>
        <w:tblW w:w="0" w:type="auto"/>
        <w:tblInd w:w="1008" w:type="dxa"/>
        <w:tblLook w:val="04A0" w:firstRow="1" w:lastRow="0" w:firstColumn="1" w:lastColumn="0" w:noHBand="0" w:noVBand="1"/>
      </w:tblPr>
      <w:tblGrid>
        <w:gridCol w:w="2750"/>
        <w:gridCol w:w="2775"/>
        <w:gridCol w:w="2795"/>
      </w:tblGrid>
      <w:tr w:rsidR="00B30A3C" w:rsidTr="00B30A3C">
        <w:tc>
          <w:tcPr>
            <w:tcW w:w="2750" w:type="dxa"/>
          </w:tcPr>
          <w:p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75" w:type="dxa"/>
          </w:tcPr>
          <w:p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95" w:type="dxa"/>
          </w:tcPr>
          <w:p w:rsidR="00B30A3C" w:rsidRDefault="00B30A3C">
            <w:pPr>
              <w:spacing w:after="0" w:line="259" w:lineRule="auto"/>
              <w:ind w:left="0" w:right="0" w:firstLine="0"/>
            </w:pPr>
          </w:p>
        </w:tc>
      </w:tr>
      <w:tr w:rsidR="00B30A3C" w:rsidTr="00B30A3C">
        <w:tc>
          <w:tcPr>
            <w:tcW w:w="2750" w:type="dxa"/>
          </w:tcPr>
          <w:p w:rsidR="00B30A3C" w:rsidRDefault="00B30A3C">
            <w:pPr>
              <w:spacing w:after="0" w:line="259" w:lineRule="auto"/>
              <w:ind w:left="0" w:right="0" w:firstLine="0"/>
            </w:pPr>
            <w:r>
              <w:t xml:space="preserve">Current Year Annual Club Expenses (From Financial Report) </w:t>
            </w:r>
          </w:p>
        </w:tc>
        <w:tc>
          <w:tcPr>
            <w:tcW w:w="2775" w:type="dxa"/>
          </w:tcPr>
          <w:p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</w:tc>
        <w:tc>
          <w:tcPr>
            <w:tcW w:w="2795" w:type="dxa"/>
          </w:tcPr>
          <w:p w:rsidR="00B30A3C" w:rsidRDefault="00B30A3C">
            <w:pPr>
              <w:spacing w:after="0" w:line="259" w:lineRule="auto"/>
              <w:ind w:left="0" w:right="0" w:firstLine="0"/>
            </w:pPr>
            <w:r>
              <w:t xml:space="preserve"> </w:t>
            </w:r>
            <w:proofErr w:type="gramStart"/>
            <w:r>
              <w:t>X  2</w:t>
            </w:r>
            <w:proofErr w:type="gramEnd"/>
            <w:r>
              <w:t xml:space="preserve"> = ____________________</w:t>
            </w:r>
          </w:p>
          <w:p w:rsidR="00B30A3C" w:rsidRDefault="00B30A3C">
            <w:pPr>
              <w:spacing w:after="0" w:line="259" w:lineRule="auto"/>
              <w:ind w:left="0" w:right="0" w:firstLine="0"/>
            </w:pPr>
            <w:r>
              <w:t xml:space="preserve">(Line 1) </w:t>
            </w:r>
          </w:p>
        </w:tc>
      </w:tr>
      <w:tr w:rsidR="00B30A3C" w:rsidTr="00B30A3C">
        <w:tc>
          <w:tcPr>
            <w:tcW w:w="2750" w:type="dxa"/>
          </w:tcPr>
          <w:p w:rsidR="00B30A3C" w:rsidRDefault="00B30A3C">
            <w:pPr>
              <w:spacing w:after="0" w:line="259" w:lineRule="auto"/>
              <w:ind w:left="0" w:right="0" w:firstLine="0"/>
            </w:pPr>
            <w:r>
              <w:t xml:space="preserve">End of Year Balance of all accounts (Checking, saving, cd) </w:t>
            </w:r>
          </w:p>
        </w:tc>
        <w:tc>
          <w:tcPr>
            <w:tcW w:w="2775" w:type="dxa"/>
          </w:tcPr>
          <w:p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  <w:p w:rsidR="00B30A3C" w:rsidRDefault="00B30A3C">
            <w:pPr>
              <w:spacing w:after="0" w:line="259" w:lineRule="auto"/>
              <w:ind w:left="0" w:right="0" w:firstLine="0"/>
            </w:pPr>
            <w:r>
              <w:t>(Line 2)</w:t>
            </w:r>
          </w:p>
        </w:tc>
        <w:tc>
          <w:tcPr>
            <w:tcW w:w="2795" w:type="dxa"/>
          </w:tcPr>
          <w:p w:rsidR="00B30A3C" w:rsidRDefault="00B30A3C">
            <w:pPr>
              <w:spacing w:after="0" w:line="259" w:lineRule="auto"/>
              <w:ind w:left="0" w:right="0" w:firstLine="0"/>
            </w:pPr>
          </w:p>
        </w:tc>
      </w:tr>
    </w:tbl>
    <w:p w:rsidR="000718DD" w:rsidRDefault="000718DD">
      <w:pPr>
        <w:spacing w:after="0" w:line="259" w:lineRule="auto"/>
        <w:ind w:left="240" w:right="0" w:firstLine="0"/>
      </w:pPr>
    </w:p>
    <w:p w:rsidR="000718DD" w:rsidRDefault="0022102D">
      <w:pPr>
        <w:ind w:left="591"/>
      </w:pPr>
      <w:r>
        <w:t xml:space="preserve">If line 2 is greater than line 1, explain in detail the specific 4-H Youth Development goal or special project planned by your 4-H club, and timeline, that requires these excess funds in your club treasury. </w:t>
      </w:r>
    </w:p>
    <w:p w:rsidR="00EE6A8B" w:rsidRDefault="00EE6A8B">
      <w:pPr>
        <w:ind w:left="591"/>
      </w:pPr>
    </w:p>
    <w:p w:rsidR="00EE6A8B" w:rsidRDefault="00EE6A8B">
      <w:pPr>
        <w:pBdr>
          <w:bottom w:val="single" w:sz="12" w:space="1" w:color="auto"/>
        </w:pBdr>
        <w:ind w:left="591"/>
      </w:pPr>
    </w:p>
    <w:p w:rsidR="00EE6A8B" w:rsidRDefault="00EE6A8B" w:rsidP="00EE6A8B"/>
    <w:p w:rsidR="00EE6A8B" w:rsidRDefault="0022102D" w:rsidP="00EE6A8B">
      <w:pPr>
        <w:pBdr>
          <w:bottom w:val="single" w:sz="12" w:space="1" w:color="auto"/>
        </w:pBdr>
        <w:ind w:left="591"/>
      </w:pPr>
      <w:r>
        <w:t xml:space="preserve"> </w:t>
      </w:r>
    </w:p>
    <w:p w:rsidR="00EE6A8B" w:rsidRDefault="00EE6A8B" w:rsidP="00EE6A8B"/>
    <w:p w:rsidR="00EE6A8B" w:rsidRDefault="00EE6A8B" w:rsidP="00EE6A8B">
      <w:pPr>
        <w:pBdr>
          <w:bottom w:val="single" w:sz="12" w:space="1" w:color="auto"/>
        </w:pBdr>
        <w:ind w:left="591"/>
      </w:pPr>
    </w:p>
    <w:p w:rsidR="00EE6A8B" w:rsidRDefault="00EE6A8B" w:rsidP="00EE6A8B"/>
    <w:p w:rsidR="002851C1" w:rsidRDefault="0022102D" w:rsidP="002851C1">
      <w:pPr>
        <w:spacing w:after="8"/>
        <w:ind w:left="408" w:right="0"/>
      </w:pPr>
      <w:r>
        <w:rPr>
          <w:sz w:val="22"/>
        </w:rPr>
        <w:t xml:space="preserve"> </w:t>
      </w:r>
      <w:r>
        <w:rPr>
          <w:sz w:val="23"/>
        </w:rPr>
        <w:t xml:space="preserve"> </w:t>
      </w:r>
      <w:r w:rsidR="002851C1">
        <w:rPr>
          <w:sz w:val="22"/>
        </w:rPr>
        <w:t>----------------------------------------------------------------------------------------------------------------------------------------------------------------</w:t>
      </w:r>
    </w:p>
    <w:p w:rsidR="002851C1" w:rsidRDefault="002851C1" w:rsidP="002851C1">
      <w:pPr>
        <w:pStyle w:val="Heading1"/>
        <w:ind w:left="316" w:firstLine="0"/>
        <w:jc w:val="center"/>
      </w:pPr>
      <w:r>
        <w:t>For Office Use Only</w:t>
      </w:r>
      <w:r>
        <w:rPr>
          <w:b w:val="0"/>
        </w:rPr>
        <w:t xml:space="preserve"> </w:t>
      </w:r>
    </w:p>
    <w:p w:rsidR="002851C1" w:rsidRDefault="002851C1" w:rsidP="002851C1">
      <w:pPr>
        <w:tabs>
          <w:tab w:val="center" w:pos="401"/>
          <w:tab w:val="center" w:pos="4195"/>
        </w:tabs>
        <w:ind w:left="0" w:right="0" w:firstLine="0"/>
      </w:pPr>
      <w:r>
        <w:rPr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This 4-H club/group is </w:t>
      </w:r>
      <w:r>
        <w:rPr>
          <w:b/>
        </w:rPr>
        <w:t xml:space="preserve">APPROVED </w:t>
      </w:r>
      <w:r>
        <w:t xml:space="preserve">for full renewal of its charter for the 4-H year. </w:t>
      </w:r>
    </w:p>
    <w:p w:rsidR="002851C1" w:rsidRDefault="002851C1" w:rsidP="002851C1">
      <w:pPr>
        <w:ind w:left="422" w:right="1238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EE6A8B">
        <w:rPr>
          <w:u w:val="single" w:color="000000"/>
        </w:rPr>
        <w:t>__</w:t>
      </w:r>
      <w:r>
        <w:t xml:space="preserve">This 4-H club/group is temporarily placed on </w:t>
      </w:r>
      <w:r>
        <w:rPr>
          <w:b/>
        </w:rPr>
        <w:t xml:space="preserve">PROBATIONAL CHARTER STATUS </w:t>
      </w:r>
      <w:r>
        <w:t xml:space="preserve">for up to six months. </w:t>
      </w:r>
    </w:p>
    <w:p w:rsidR="000718DD" w:rsidRDefault="002851C1" w:rsidP="00EE6A8B">
      <w:pPr>
        <w:ind w:left="422"/>
      </w:pPr>
      <w:proofErr w:type="gramStart"/>
      <w:r>
        <w:t>Improvements  Needed</w:t>
      </w:r>
      <w:proofErr w:type="gramEnd"/>
      <w:r>
        <w:t xml:space="preserve">: </w:t>
      </w:r>
    </w:p>
    <w:sectPr w:rsidR="000718DD">
      <w:pgSz w:w="12240" w:h="15840"/>
      <w:pgMar w:top="461" w:right="634" w:bottom="363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622"/>
    <w:multiLevelType w:val="hybridMultilevel"/>
    <w:tmpl w:val="5DE6DD7E"/>
    <w:lvl w:ilvl="0" w:tplc="AEEAB3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8260C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8F49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43A3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444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C085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6F1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E3B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29C1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E289E"/>
    <w:multiLevelType w:val="hybridMultilevel"/>
    <w:tmpl w:val="DAF804C6"/>
    <w:lvl w:ilvl="0" w:tplc="797CF924">
      <w:start w:val="1"/>
      <w:numFmt w:val="bullet"/>
      <w:lvlText w:val="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61C12">
      <w:start w:val="1"/>
      <w:numFmt w:val="decimal"/>
      <w:lvlText w:val="%2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0E91A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042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AAE2A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2A35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08720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4C6E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3807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51A5B"/>
    <w:multiLevelType w:val="hybridMultilevel"/>
    <w:tmpl w:val="73F4C31C"/>
    <w:lvl w:ilvl="0" w:tplc="A3741434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519E7198"/>
    <w:multiLevelType w:val="hybridMultilevel"/>
    <w:tmpl w:val="51CECA0E"/>
    <w:lvl w:ilvl="0" w:tplc="C93E00EA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54EE70B1"/>
    <w:multiLevelType w:val="hybridMultilevel"/>
    <w:tmpl w:val="1040B3A2"/>
    <w:lvl w:ilvl="0" w:tplc="E06E84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CD224">
      <w:start w:val="1"/>
      <w:numFmt w:val="decimal"/>
      <w:lvlText w:val="%2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AB4A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03C2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46C8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274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EA47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E5A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E290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E683E"/>
    <w:multiLevelType w:val="hybridMultilevel"/>
    <w:tmpl w:val="AA54D508"/>
    <w:lvl w:ilvl="0" w:tplc="55586A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BB6E">
      <w:start w:val="1"/>
      <w:numFmt w:val="decimal"/>
      <w:lvlText w:val="%2.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246C4">
      <w:start w:val="1"/>
      <w:numFmt w:val="lowerRoman"/>
      <w:lvlText w:val="%3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CF1AC">
      <w:start w:val="1"/>
      <w:numFmt w:val="decimal"/>
      <w:lvlText w:val="%4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E0632">
      <w:start w:val="1"/>
      <w:numFmt w:val="lowerLetter"/>
      <w:lvlText w:val="%5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4DA72">
      <w:start w:val="1"/>
      <w:numFmt w:val="lowerRoman"/>
      <w:lvlText w:val="%6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6D2AE">
      <w:start w:val="1"/>
      <w:numFmt w:val="decimal"/>
      <w:lvlText w:val="%7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CD0FA">
      <w:start w:val="1"/>
      <w:numFmt w:val="lowerLetter"/>
      <w:lvlText w:val="%8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83F8E">
      <w:start w:val="1"/>
      <w:numFmt w:val="lowerRoman"/>
      <w:lvlText w:val="%9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1D5180"/>
    <w:multiLevelType w:val="hybridMultilevel"/>
    <w:tmpl w:val="E60634D8"/>
    <w:lvl w:ilvl="0" w:tplc="C85E75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CFEEE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8393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686E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C116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AB84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24A4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88ED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820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DD"/>
    <w:rsid w:val="000157B4"/>
    <w:rsid w:val="000718DD"/>
    <w:rsid w:val="00076937"/>
    <w:rsid w:val="000E61A2"/>
    <w:rsid w:val="0022102D"/>
    <w:rsid w:val="002851C1"/>
    <w:rsid w:val="00290AD9"/>
    <w:rsid w:val="005402CD"/>
    <w:rsid w:val="008D3DE8"/>
    <w:rsid w:val="00A37556"/>
    <w:rsid w:val="00A86032"/>
    <w:rsid w:val="00B30A3C"/>
    <w:rsid w:val="00B65C47"/>
    <w:rsid w:val="00BA0080"/>
    <w:rsid w:val="00EC764D"/>
    <w:rsid w:val="00EE6A8B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8814"/>
  <w15:docId w15:val="{84C04F97-85A2-4A8B-A804-B3511E0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411" w:right="33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1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1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3DE8"/>
    <w:pPr>
      <w:ind w:left="720"/>
      <w:contextualSpacing/>
    </w:pPr>
  </w:style>
  <w:style w:type="table" w:styleId="TableGrid0">
    <w:name w:val="Table Grid"/>
    <w:basedOn w:val="TableNormal"/>
    <w:uiPriority w:val="39"/>
    <w:rsid w:val="00B3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Kwang, Brenda</cp:lastModifiedBy>
  <cp:revision>3</cp:revision>
  <dcterms:created xsi:type="dcterms:W3CDTF">2019-06-12T19:16:00Z</dcterms:created>
  <dcterms:modified xsi:type="dcterms:W3CDTF">2019-06-12T19:16:00Z</dcterms:modified>
</cp:coreProperties>
</file>